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2503">
      <w:pPr>
        <w:pStyle w:val="Style2"/>
        <w:widowControl/>
        <w:rPr>
          <w:rStyle w:val="FontStyle12"/>
        </w:rPr>
      </w:pPr>
      <w:r>
        <w:rPr>
          <w:rStyle w:val="FontStyle12"/>
        </w:rPr>
        <w:t>ПРИНЯТО</w:t>
      </w:r>
    </w:p>
    <w:p w:rsidR="00000000" w:rsidRDefault="001B2503">
      <w:pPr>
        <w:pStyle w:val="Style2"/>
        <w:widowControl/>
        <w:rPr>
          <w:rStyle w:val="FontStyle12"/>
        </w:rPr>
      </w:pPr>
      <w:r>
        <w:rPr>
          <w:rStyle w:val="FontStyle12"/>
        </w:rPr>
        <w:t>Педагогич</w:t>
      </w:r>
      <w:r w:rsidR="008107BE">
        <w:rPr>
          <w:rStyle w:val="FontStyle12"/>
        </w:rPr>
        <w:t xml:space="preserve">еским советом МБДОУ «Детский сад № 4» протокол от 30.08.2022 № </w:t>
      </w:r>
      <w:r>
        <w:rPr>
          <w:rStyle w:val="FontStyle12"/>
        </w:rPr>
        <w:t>1</w:t>
      </w:r>
    </w:p>
    <w:p w:rsidR="00000000" w:rsidRDefault="008107BE">
      <w:pPr>
        <w:pStyle w:val="Style4"/>
        <w:widowControl/>
        <w:spacing w:before="10"/>
        <w:jc w:val="left"/>
        <w:rPr>
          <w:rStyle w:val="FontStyle12"/>
        </w:rPr>
      </w:pPr>
      <w:r>
        <w:rPr>
          <w:rStyle w:val="FontStyle12"/>
        </w:rPr>
        <w:lastRenderedPageBreak/>
        <w:t>УТВЕРЖДЕНО</w:t>
      </w:r>
    </w:p>
    <w:p w:rsidR="00000000" w:rsidRDefault="001B2503">
      <w:pPr>
        <w:pStyle w:val="Style4"/>
        <w:widowControl/>
        <w:rPr>
          <w:rStyle w:val="FontStyle12"/>
        </w:rPr>
      </w:pPr>
      <w:r>
        <w:rPr>
          <w:rStyle w:val="FontStyle12"/>
        </w:rPr>
        <w:t>приказом по учреждению от 31.08.2022 №</w:t>
      </w:r>
      <w:r w:rsidR="008107BE">
        <w:rPr>
          <w:rStyle w:val="FontStyle12"/>
        </w:rPr>
        <w:t xml:space="preserve"> 118-ОД</w:t>
      </w:r>
    </w:p>
    <w:p w:rsidR="00000000" w:rsidRDefault="001B2503">
      <w:pPr>
        <w:pStyle w:val="Style4"/>
        <w:widowControl/>
        <w:rPr>
          <w:rStyle w:val="FontStyle12"/>
        </w:rPr>
        <w:sectPr w:rsidR="00000000">
          <w:type w:val="continuous"/>
          <w:pgSz w:w="11905" w:h="16837"/>
          <w:pgMar w:top="1141" w:right="1872" w:bottom="1440" w:left="1872" w:header="720" w:footer="720" w:gutter="0"/>
          <w:cols w:num="2" w:space="720" w:equalWidth="0">
            <w:col w:w="3652" w:space="1459"/>
            <w:col w:w="3048"/>
          </w:cols>
          <w:noEndnote/>
        </w:sectPr>
      </w:pPr>
    </w:p>
    <w:p w:rsidR="00000000" w:rsidRDefault="001B2503">
      <w:pPr>
        <w:pStyle w:val="Style5"/>
        <w:widowControl/>
        <w:spacing w:line="240" w:lineRule="exact"/>
        <w:ind w:left="2011"/>
        <w:rPr>
          <w:sz w:val="20"/>
          <w:szCs w:val="20"/>
        </w:rPr>
      </w:pPr>
    </w:p>
    <w:p w:rsidR="00000000" w:rsidRDefault="001B2503">
      <w:pPr>
        <w:pStyle w:val="Style5"/>
        <w:widowControl/>
        <w:spacing w:line="240" w:lineRule="exact"/>
        <w:ind w:left="2011"/>
        <w:rPr>
          <w:sz w:val="20"/>
          <w:szCs w:val="20"/>
        </w:rPr>
      </w:pPr>
    </w:p>
    <w:p w:rsidR="00000000" w:rsidRDefault="001B2503">
      <w:pPr>
        <w:pStyle w:val="Style5"/>
        <w:widowControl/>
        <w:spacing w:line="240" w:lineRule="exact"/>
        <w:ind w:left="2011"/>
        <w:rPr>
          <w:sz w:val="20"/>
          <w:szCs w:val="20"/>
        </w:rPr>
      </w:pPr>
    </w:p>
    <w:p w:rsidR="00000000" w:rsidRDefault="001B2503">
      <w:pPr>
        <w:pStyle w:val="Style5"/>
        <w:widowControl/>
        <w:spacing w:line="240" w:lineRule="exact"/>
        <w:ind w:left="2011"/>
        <w:rPr>
          <w:sz w:val="20"/>
          <w:szCs w:val="20"/>
        </w:rPr>
      </w:pPr>
    </w:p>
    <w:p w:rsidR="00000000" w:rsidRDefault="001B2503">
      <w:pPr>
        <w:pStyle w:val="Style5"/>
        <w:widowControl/>
        <w:spacing w:line="240" w:lineRule="exact"/>
        <w:ind w:left="2011"/>
        <w:rPr>
          <w:sz w:val="20"/>
          <w:szCs w:val="20"/>
        </w:rPr>
      </w:pPr>
    </w:p>
    <w:p w:rsidR="00000000" w:rsidRDefault="001B2503">
      <w:pPr>
        <w:pStyle w:val="Style5"/>
        <w:widowControl/>
        <w:spacing w:line="240" w:lineRule="exact"/>
        <w:ind w:left="2011"/>
        <w:rPr>
          <w:sz w:val="20"/>
          <w:szCs w:val="20"/>
        </w:rPr>
      </w:pPr>
    </w:p>
    <w:p w:rsidR="00000000" w:rsidRDefault="001B2503">
      <w:pPr>
        <w:pStyle w:val="Style5"/>
        <w:widowControl/>
        <w:spacing w:line="240" w:lineRule="exact"/>
        <w:ind w:left="2011"/>
        <w:rPr>
          <w:sz w:val="20"/>
          <w:szCs w:val="20"/>
        </w:rPr>
      </w:pPr>
    </w:p>
    <w:p w:rsidR="00000000" w:rsidRDefault="001B2503">
      <w:pPr>
        <w:pStyle w:val="Style5"/>
        <w:widowControl/>
        <w:spacing w:line="240" w:lineRule="exact"/>
        <w:ind w:left="2011"/>
        <w:rPr>
          <w:sz w:val="20"/>
          <w:szCs w:val="20"/>
        </w:rPr>
      </w:pPr>
    </w:p>
    <w:p w:rsidR="00000000" w:rsidRDefault="001B2503">
      <w:pPr>
        <w:pStyle w:val="Style5"/>
        <w:widowControl/>
        <w:spacing w:line="240" w:lineRule="exact"/>
        <w:ind w:left="2011"/>
        <w:rPr>
          <w:sz w:val="20"/>
          <w:szCs w:val="20"/>
        </w:rPr>
      </w:pPr>
    </w:p>
    <w:p w:rsidR="00000000" w:rsidRDefault="001B2503">
      <w:pPr>
        <w:pStyle w:val="Style5"/>
        <w:widowControl/>
        <w:spacing w:line="240" w:lineRule="exact"/>
        <w:ind w:left="2011"/>
        <w:rPr>
          <w:sz w:val="20"/>
          <w:szCs w:val="20"/>
        </w:rPr>
      </w:pPr>
    </w:p>
    <w:p w:rsidR="00000000" w:rsidRDefault="001B2503">
      <w:pPr>
        <w:pStyle w:val="Style5"/>
        <w:widowControl/>
        <w:spacing w:line="240" w:lineRule="exact"/>
        <w:ind w:left="2011"/>
        <w:rPr>
          <w:sz w:val="20"/>
          <w:szCs w:val="20"/>
        </w:rPr>
      </w:pPr>
    </w:p>
    <w:p w:rsidR="00000000" w:rsidRDefault="001B2503">
      <w:pPr>
        <w:pStyle w:val="Style5"/>
        <w:widowControl/>
        <w:spacing w:line="240" w:lineRule="exact"/>
        <w:ind w:left="2011"/>
        <w:rPr>
          <w:sz w:val="20"/>
          <w:szCs w:val="20"/>
        </w:rPr>
      </w:pPr>
    </w:p>
    <w:p w:rsidR="00000000" w:rsidRDefault="001B2503">
      <w:pPr>
        <w:pStyle w:val="Style5"/>
        <w:widowControl/>
        <w:spacing w:line="240" w:lineRule="exact"/>
        <w:ind w:left="2011"/>
        <w:rPr>
          <w:sz w:val="20"/>
          <w:szCs w:val="20"/>
        </w:rPr>
      </w:pPr>
    </w:p>
    <w:p w:rsidR="00000000" w:rsidRDefault="001B2503">
      <w:pPr>
        <w:pStyle w:val="Style5"/>
        <w:widowControl/>
        <w:spacing w:line="240" w:lineRule="exact"/>
        <w:ind w:left="2011"/>
        <w:rPr>
          <w:sz w:val="20"/>
          <w:szCs w:val="20"/>
        </w:rPr>
      </w:pPr>
    </w:p>
    <w:p w:rsidR="00000000" w:rsidRDefault="001B2503">
      <w:pPr>
        <w:pStyle w:val="Style5"/>
        <w:widowControl/>
        <w:spacing w:line="240" w:lineRule="exact"/>
        <w:ind w:left="2011"/>
        <w:rPr>
          <w:sz w:val="20"/>
          <w:szCs w:val="20"/>
        </w:rPr>
      </w:pPr>
    </w:p>
    <w:p w:rsidR="00000000" w:rsidRDefault="001B2503">
      <w:pPr>
        <w:pStyle w:val="Style5"/>
        <w:widowControl/>
        <w:spacing w:line="240" w:lineRule="exact"/>
        <w:ind w:left="2011"/>
        <w:rPr>
          <w:sz w:val="20"/>
          <w:szCs w:val="20"/>
        </w:rPr>
      </w:pPr>
    </w:p>
    <w:p w:rsidR="008107BE" w:rsidRDefault="001B2503">
      <w:pPr>
        <w:pStyle w:val="Style5"/>
        <w:widowControl/>
        <w:spacing w:before="106"/>
        <w:ind w:left="2011"/>
        <w:rPr>
          <w:rStyle w:val="FontStyle11"/>
        </w:rPr>
      </w:pPr>
      <w:r>
        <w:rPr>
          <w:rStyle w:val="FontStyle11"/>
        </w:rPr>
        <w:t xml:space="preserve">ПОЛОЖЕНИЕ </w:t>
      </w:r>
    </w:p>
    <w:p w:rsidR="008107BE" w:rsidRDefault="001B2503">
      <w:pPr>
        <w:pStyle w:val="Style5"/>
        <w:widowControl/>
        <w:spacing w:before="106"/>
        <w:ind w:left="2011"/>
        <w:rPr>
          <w:rStyle w:val="FontStyle11"/>
        </w:rPr>
      </w:pPr>
      <w:r>
        <w:rPr>
          <w:rStyle w:val="FontStyle11"/>
        </w:rPr>
        <w:t xml:space="preserve">О ПЕДАГОГИЧЕСКОМ СОВЕТЕ </w:t>
      </w:r>
    </w:p>
    <w:p w:rsidR="00000000" w:rsidRDefault="001B2503">
      <w:pPr>
        <w:pStyle w:val="Style5"/>
        <w:widowControl/>
        <w:spacing w:before="106"/>
        <w:ind w:left="2011"/>
        <w:rPr>
          <w:rStyle w:val="FontStyle11"/>
        </w:rPr>
      </w:pPr>
      <w:r>
        <w:rPr>
          <w:rStyle w:val="FontStyle11"/>
        </w:rPr>
        <w:t>МБ</w:t>
      </w:r>
      <w:r w:rsidR="008107BE">
        <w:rPr>
          <w:rStyle w:val="FontStyle11"/>
        </w:rPr>
        <w:t>ДОУ «Детский сад № 4</w:t>
      </w:r>
      <w:r>
        <w:rPr>
          <w:rStyle w:val="FontStyle11"/>
        </w:rPr>
        <w:t>»</w:t>
      </w:r>
    </w:p>
    <w:p w:rsidR="00000000" w:rsidRDefault="001B2503">
      <w:pPr>
        <w:pStyle w:val="Style4"/>
        <w:widowControl/>
        <w:spacing w:line="240" w:lineRule="exact"/>
        <w:ind w:left="4133"/>
        <w:rPr>
          <w:sz w:val="20"/>
          <w:szCs w:val="20"/>
        </w:rPr>
      </w:pPr>
    </w:p>
    <w:p w:rsidR="00000000" w:rsidRDefault="001B2503">
      <w:pPr>
        <w:pStyle w:val="Style4"/>
        <w:widowControl/>
        <w:spacing w:line="240" w:lineRule="exact"/>
        <w:ind w:left="4133"/>
        <w:rPr>
          <w:sz w:val="20"/>
          <w:szCs w:val="20"/>
        </w:rPr>
      </w:pPr>
    </w:p>
    <w:p w:rsidR="00000000" w:rsidRDefault="001B2503">
      <w:pPr>
        <w:pStyle w:val="Style4"/>
        <w:widowControl/>
        <w:spacing w:line="240" w:lineRule="exact"/>
        <w:ind w:left="4133"/>
        <w:rPr>
          <w:sz w:val="20"/>
          <w:szCs w:val="20"/>
        </w:rPr>
      </w:pPr>
    </w:p>
    <w:p w:rsidR="00000000" w:rsidRDefault="001B2503">
      <w:pPr>
        <w:pStyle w:val="Style4"/>
        <w:widowControl/>
        <w:spacing w:line="240" w:lineRule="exact"/>
        <w:ind w:left="4133"/>
        <w:rPr>
          <w:sz w:val="20"/>
          <w:szCs w:val="20"/>
        </w:rPr>
      </w:pPr>
    </w:p>
    <w:p w:rsidR="00000000" w:rsidRDefault="001B2503">
      <w:pPr>
        <w:pStyle w:val="Style4"/>
        <w:widowControl/>
        <w:spacing w:line="240" w:lineRule="exact"/>
        <w:ind w:left="4133"/>
        <w:rPr>
          <w:sz w:val="20"/>
          <w:szCs w:val="20"/>
        </w:rPr>
      </w:pPr>
    </w:p>
    <w:p w:rsidR="00000000" w:rsidRDefault="001B2503">
      <w:pPr>
        <w:pStyle w:val="Style4"/>
        <w:widowControl/>
        <w:spacing w:line="240" w:lineRule="exact"/>
        <w:ind w:left="4133"/>
        <w:rPr>
          <w:sz w:val="20"/>
          <w:szCs w:val="20"/>
        </w:rPr>
      </w:pPr>
    </w:p>
    <w:p w:rsidR="00000000" w:rsidRDefault="001B2503">
      <w:pPr>
        <w:pStyle w:val="Style4"/>
        <w:widowControl/>
        <w:spacing w:line="240" w:lineRule="exact"/>
        <w:ind w:left="4133"/>
        <w:rPr>
          <w:sz w:val="20"/>
          <w:szCs w:val="20"/>
        </w:rPr>
      </w:pPr>
    </w:p>
    <w:p w:rsidR="00000000" w:rsidRDefault="001B2503">
      <w:pPr>
        <w:pStyle w:val="Style4"/>
        <w:widowControl/>
        <w:spacing w:line="240" w:lineRule="exact"/>
        <w:ind w:left="4133"/>
        <w:rPr>
          <w:sz w:val="20"/>
          <w:szCs w:val="20"/>
        </w:rPr>
      </w:pPr>
    </w:p>
    <w:p w:rsidR="00000000" w:rsidRDefault="001B2503">
      <w:pPr>
        <w:pStyle w:val="Style4"/>
        <w:widowControl/>
        <w:spacing w:line="240" w:lineRule="exact"/>
        <w:ind w:left="4133"/>
        <w:rPr>
          <w:sz w:val="20"/>
          <w:szCs w:val="20"/>
        </w:rPr>
      </w:pPr>
    </w:p>
    <w:p w:rsidR="00000000" w:rsidRDefault="001B2503">
      <w:pPr>
        <w:pStyle w:val="Style4"/>
        <w:widowControl/>
        <w:spacing w:line="240" w:lineRule="exact"/>
        <w:ind w:left="4133"/>
        <w:rPr>
          <w:sz w:val="20"/>
          <w:szCs w:val="20"/>
        </w:rPr>
      </w:pPr>
    </w:p>
    <w:p w:rsidR="00000000" w:rsidRDefault="001B2503">
      <w:pPr>
        <w:pStyle w:val="Style4"/>
        <w:widowControl/>
        <w:spacing w:line="240" w:lineRule="exact"/>
        <w:ind w:left="4133"/>
        <w:rPr>
          <w:sz w:val="20"/>
          <w:szCs w:val="20"/>
        </w:rPr>
      </w:pPr>
    </w:p>
    <w:p w:rsidR="00000000" w:rsidRDefault="001B2503">
      <w:pPr>
        <w:pStyle w:val="Style4"/>
        <w:widowControl/>
        <w:spacing w:line="240" w:lineRule="exact"/>
        <w:ind w:left="4133"/>
        <w:rPr>
          <w:sz w:val="20"/>
          <w:szCs w:val="20"/>
        </w:rPr>
      </w:pPr>
    </w:p>
    <w:p w:rsidR="00000000" w:rsidRDefault="001B2503">
      <w:pPr>
        <w:pStyle w:val="Style4"/>
        <w:widowControl/>
        <w:spacing w:line="240" w:lineRule="exact"/>
        <w:ind w:left="4133"/>
        <w:rPr>
          <w:sz w:val="20"/>
          <w:szCs w:val="20"/>
        </w:rPr>
      </w:pPr>
    </w:p>
    <w:p w:rsidR="00000000" w:rsidRDefault="001B2503">
      <w:pPr>
        <w:pStyle w:val="Style4"/>
        <w:widowControl/>
        <w:spacing w:line="240" w:lineRule="exact"/>
        <w:ind w:left="4133"/>
        <w:rPr>
          <w:sz w:val="20"/>
          <w:szCs w:val="20"/>
        </w:rPr>
      </w:pPr>
    </w:p>
    <w:p w:rsidR="00000000" w:rsidRDefault="001B2503">
      <w:pPr>
        <w:pStyle w:val="Style4"/>
        <w:widowControl/>
        <w:spacing w:line="240" w:lineRule="exact"/>
        <w:ind w:left="4133"/>
        <w:rPr>
          <w:sz w:val="20"/>
          <w:szCs w:val="20"/>
        </w:rPr>
      </w:pPr>
    </w:p>
    <w:p w:rsidR="00000000" w:rsidRDefault="001B2503">
      <w:pPr>
        <w:pStyle w:val="Style4"/>
        <w:widowControl/>
        <w:spacing w:line="240" w:lineRule="exact"/>
        <w:ind w:left="4133"/>
        <w:rPr>
          <w:sz w:val="20"/>
          <w:szCs w:val="20"/>
        </w:rPr>
      </w:pPr>
    </w:p>
    <w:p w:rsidR="00000000" w:rsidRDefault="001B2503">
      <w:pPr>
        <w:pStyle w:val="Style4"/>
        <w:widowControl/>
        <w:spacing w:line="240" w:lineRule="exact"/>
        <w:ind w:left="4133"/>
        <w:rPr>
          <w:sz w:val="20"/>
          <w:szCs w:val="20"/>
        </w:rPr>
      </w:pPr>
    </w:p>
    <w:p w:rsidR="00000000" w:rsidRDefault="001B2503">
      <w:pPr>
        <w:pStyle w:val="Style4"/>
        <w:widowControl/>
        <w:spacing w:line="240" w:lineRule="exact"/>
        <w:ind w:left="4133"/>
        <w:rPr>
          <w:sz w:val="20"/>
          <w:szCs w:val="20"/>
        </w:rPr>
      </w:pPr>
    </w:p>
    <w:p w:rsidR="00000000" w:rsidRDefault="001B2503">
      <w:pPr>
        <w:pStyle w:val="Style4"/>
        <w:widowControl/>
        <w:spacing w:line="240" w:lineRule="exact"/>
        <w:ind w:left="4133"/>
        <w:rPr>
          <w:sz w:val="20"/>
          <w:szCs w:val="20"/>
        </w:rPr>
      </w:pPr>
    </w:p>
    <w:p w:rsidR="00000000" w:rsidRDefault="001B2503">
      <w:pPr>
        <w:pStyle w:val="Style4"/>
        <w:widowControl/>
        <w:spacing w:line="240" w:lineRule="exact"/>
        <w:ind w:left="4133"/>
        <w:rPr>
          <w:sz w:val="20"/>
          <w:szCs w:val="20"/>
        </w:rPr>
      </w:pPr>
    </w:p>
    <w:p w:rsidR="00000000" w:rsidRDefault="001B2503">
      <w:pPr>
        <w:pStyle w:val="Style4"/>
        <w:widowControl/>
        <w:spacing w:line="240" w:lineRule="exact"/>
        <w:ind w:left="4133"/>
        <w:rPr>
          <w:sz w:val="20"/>
          <w:szCs w:val="20"/>
        </w:rPr>
      </w:pPr>
    </w:p>
    <w:p w:rsidR="00000000" w:rsidRDefault="001B2503">
      <w:pPr>
        <w:pStyle w:val="Style4"/>
        <w:widowControl/>
        <w:spacing w:line="240" w:lineRule="exact"/>
        <w:ind w:left="4133"/>
        <w:rPr>
          <w:sz w:val="20"/>
          <w:szCs w:val="20"/>
        </w:rPr>
      </w:pPr>
    </w:p>
    <w:p w:rsidR="00000000" w:rsidRDefault="001B2503">
      <w:pPr>
        <w:pStyle w:val="Style4"/>
        <w:widowControl/>
        <w:spacing w:line="240" w:lineRule="exact"/>
        <w:ind w:left="4133"/>
        <w:rPr>
          <w:sz w:val="20"/>
          <w:szCs w:val="20"/>
        </w:rPr>
      </w:pPr>
    </w:p>
    <w:p w:rsidR="00000000" w:rsidRDefault="001B2503">
      <w:pPr>
        <w:pStyle w:val="Style4"/>
        <w:widowControl/>
        <w:spacing w:line="240" w:lineRule="exact"/>
        <w:ind w:left="4133"/>
        <w:rPr>
          <w:sz w:val="20"/>
          <w:szCs w:val="20"/>
        </w:rPr>
      </w:pPr>
    </w:p>
    <w:p w:rsidR="00000000" w:rsidRDefault="001B2503">
      <w:pPr>
        <w:pStyle w:val="Style4"/>
        <w:widowControl/>
        <w:spacing w:line="240" w:lineRule="exact"/>
        <w:ind w:left="4133"/>
        <w:rPr>
          <w:sz w:val="20"/>
          <w:szCs w:val="20"/>
        </w:rPr>
      </w:pPr>
    </w:p>
    <w:p w:rsidR="00000000" w:rsidRDefault="001B2503">
      <w:pPr>
        <w:pStyle w:val="Style4"/>
        <w:widowControl/>
        <w:spacing w:before="125" w:line="240" w:lineRule="auto"/>
        <w:ind w:left="4133"/>
        <w:rPr>
          <w:rStyle w:val="FontStyle12"/>
        </w:rPr>
      </w:pPr>
      <w:r>
        <w:rPr>
          <w:rStyle w:val="FontStyle12"/>
        </w:rPr>
        <w:t>Смоленск</w:t>
      </w:r>
    </w:p>
    <w:p w:rsidR="00000000" w:rsidRDefault="001B2503">
      <w:pPr>
        <w:pStyle w:val="Style4"/>
        <w:widowControl/>
        <w:spacing w:before="24" w:line="240" w:lineRule="auto"/>
        <w:ind w:left="1176"/>
        <w:jc w:val="center"/>
        <w:rPr>
          <w:rStyle w:val="FontStyle12"/>
        </w:rPr>
      </w:pPr>
      <w:r>
        <w:rPr>
          <w:rStyle w:val="FontStyle12"/>
        </w:rPr>
        <w:t>2022</w:t>
      </w:r>
    </w:p>
    <w:p w:rsidR="00000000" w:rsidRDefault="001B2503">
      <w:pPr>
        <w:pStyle w:val="Style4"/>
        <w:widowControl/>
        <w:spacing w:before="24" w:line="240" w:lineRule="auto"/>
        <w:ind w:left="1176"/>
        <w:jc w:val="center"/>
        <w:rPr>
          <w:rStyle w:val="FontStyle12"/>
        </w:rPr>
        <w:sectPr w:rsidR="00000000">
          <w:type w:val="continuous"/>
          <w:pgSz w:w="11905" w:h="16837"/>
          <w:pgMar w:top="1141" w:right="1872" w:bottom="1440" w:left="1872" w:header="720" w:footer="720" w:gutter="0"/>
          <w:cols w:space="60"/>
          <w:noEndnote/>
        </w:sectPr>
      </w:pPr>
    </w:p>
    <w:p w:rsidR="00000000" w:rsidRDefault="001B2503">
      <w:pPr>
        <w:pStyle w:val="Style1"/>
        <w:widowControl/>
        <w:spacing w:before="67"/>
        <w:jc w:val="center"/>
        <w:rPr>
          <w:rStyle w:val="FontStyle13"/>
        </w:rPr>
      </w:pPr>
      <w:r>
        <w:rPr>
          <w:rStyle w:val="FontStyle13"/>
        </w:rPr>
        <w:lastRenderedPageBreak/>
        <w:t>1.     Общие положения о Педагогическом совете</w:t>
      </w:r>
    </w:p>
    <w:p w:rsidR="00000000" w:rsidRDefault="001B2503">
      <w:pPr>
        <w:pStyle w:val="Style7"/>
        <w:widowControl/>
        <w:spacing w:line="240" w:lineRule="exact"/>
        <w:rPr>
          <w:sz w:val="20"/>
          <w:szCs w:val="20"/>
        </w:rPr>
      </w:pPr>
    </w:p>
    <w:p w:rsidR="00000000" w:rsidRDefault="001B2503">
      <w:pPr>
        <w:pStyle w:val="Style7"/>
        <w:widowControl/>
        <w:tabs>
          <w:tab w:val="left" w:pos="1354"/>
        </w:tabs>
        <w:spacing w:before="86"/>
        <w:rPr>
          <w:rStyle w:val="FontStyle12"/>
        </w:rPr>
      </w:pPr>
      <w:r>
        <w:rPr>
          <w:rStyle w:val="FontStyle12"/>
        </w:rPr>
        <w:t>1.1.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Педагогический совет муниципального бюджетного дошкольно</w:t>
      </w:r>
      <w:r>
        <w:rPr>
          <w:rStyle w:val="FontStyle12"/>
        </w:rPr>
        <w:t>го</w:t>
      </w:r>
      <w:r>
        <w:rPr>
          <w:rStyle w:val="FontStyle12"/>
        </w:rPr>
        <w:br/>
        <w:t>образовательного учрежде</w:t>
      </w:r>
      <w:r w:rsidR="008107BE">
        <w:rPr>
          <w:rStyle w:val="FontStyle12"/>
        </w:rPr>
        <w:t>ния «Детский сад № 4</w:t>
      </w:r>
      <w:r>
        <w:rPr>
          <w:rStyle w:val="FontStyle12"/>
        </w:rPr>
        <w:t>» города Смоленска</w:t>
      </w:r>
      <w:r>
        <w:rPr>
          <w:rStyle w:val="FontStyle12"/>
        </w:rPr>
        <w:br/>
        <w:t>(далее - Учреждение) создается и действует в качестве органа самоуправления</w:t>
      </w:r>
      <w:r>
        <w:rPr>
          <w:rStyle w:val="FontStyle12"/>
        </w:rPr>
        <w:br/>
        <w:t>Учреждения.</w:t>
      </w:r>
    </w:p>
    <w:p w:rsidR="00000000" w:rsidRDefault="001B2503" w:rsidP="008107BE">
      <w:pPr>
        <w:pStyle w:val="Style7"/>
        <w:widowControl/>
        <w:numPr>
          <w:ilvl w:val="0"/>
          <w:numId w:val="1"/>
        </w:numPr>
        <w:tabs>
          <w:tab w:val="left" w:pos="1162"/>
        </w:tabs>
        <w:ind w:firstLine="595"/>
        <w:rPr>
          <w:rStyle w:val="FontStyle12"/>
        </w:rPr>
      </w:pPr>
      <w:r>
        <w:rPr>
          <w:rStyle w:val="FontStyle12"/>
        </w:rPr>
        <w:t>Педагогический совет создается в целях развития и совершенствования образовательн</w:t>
      </w:r>
      <w:r>
        <w:rPr>
          <w:rStyle w:val="FontStyle12"/>
        </w:rPr>
        <w:t>ой деятельности, повышения профессионального мастерства и творческого роста педагогических работников в Учреждении.</w:t>
      </w:r>
    </w:p>
    <w:p w:rsidR="00000000" w:rsidRDefault="001B2503" w:rsidP="008107BE">
      <w:pPr>
        <w:pStyle w:val="Style7"/>
        <w:widowControl/>
        <w:numPr>
          <w:ilvl w:val="0"/>
          <w:numId w:val="1"/>
        </w:numPr>
        <w:tabs>
          <w:tab w:val="left" w:pos="1162"/>
        </w:tabs>
        <w:ind w:firstLine="595"/>
        <w:rPr>
          <w:rStyle w:val="FontStyle12"/>
        </w:rPr>
      </w:pPr>
      <w:r>
        <w:rPr>
          <w:rStyle w:val="FontStyle12"/>
        </w:rPr>
        <w:t>В состав Педагогического совета входят все педагогические работники, состоящие в трудовых отношениях с Учреждением.</w:t>
      </w:r>
    </w:p>
    <w:p w:rsidR="00000000" w:rsidRDefault="001B2503">
      <w:pPr>
        <w:pStyle w:val="Style8"/>
        <w:widowControl/>
        <w:rPr>
          <w:rStyle w:val="FontStyle12"/>
        </w:rPr>
      </w:pPr>
      <w:r>
        <w:rPr>
          <w:rStyle w:val="FontStyle12"/>
        </w:rPr>
        <w:t>1.4. Для ведени</w:t>
      </w:r>
      <w:r>
        <w:rPr>
          <w:rStyle w:val="FontStyle12"/>
        </w:rPr>
        <w:t>я Педагогического совета на заседании открытым голосованием избирается его председатель и секретарь.</w:t>
      </w:r>
    </w:p>
    <w:p w:rsidR="00000000" w:rsidRDefault="001B2503">
      <w:pPr>
        <w:pStyle w:val="Style3"/>
        <w:widowControl/>
        <w:jc w:val="both"/>
        <w:rPr>
          <w:rStyle w:val="FontStyle12"/>
        </w:rPr>
      </w:pPr>
      <w:r>
        <w:rPr>
          <w:rStyle w:val="FontStyle12"/>
        </w:rPr>
        <w:t>1.5. Педагогический совет действует на основании Закона Российской Федерации «Об образовании», ФГОС дошкольного образования, Устава ДОУ, настоящего Положен</w:t>
      </w:r>
      <w:r>
        <w:rPr>
          <w:rStyle w:val="FontStyle12"/>
        </w:rPr>
        <w:t>ия.</w:t>
      </w:r>
    </w:p>
    <w:p w:rsidR="00000000" w:rsidRDefault="001B2503">
      <w:pPr>
        <w:pStyle w:val="Style1"/>
        <w:widowControl/>
        <w:spacing w:line="240" w:lineRule="exact"/>
        <w:ind w:left="3192"/>
        <w:rPr>
          <w:sz w:val="20"/>
          <w:szCs w:val="20"/>
        </w:rPr>
      </w:pPr>
    </w:p>
    <w:p w:rsidR="00000000" w:rsidRDefault="001B2503">
      <w:pPr>
        <w:pStyle w:val="Style1"/>
        <w:widowControl/>
        <w:spacing w:before="106"/>
        <w:ind w:left="3192"/>
        <w:rPr>
          <w:rStyle w:val="FontStyle13"/>
        </w:rPr>
      </w:pPr>
      <w:r>
        <w:rPr>
          <w:rStyle w:val="FontStyle13"/>
        </w:rPr>
        <w:t>2. Компетенция Педагогического совета</w:t>
      </w:r>
    </w:p>
    <w:p w:rsidR="00000000" w:rsidRDefault="001B2503">
      <w:pPr>
        <w:pStyle w:val="Style8"/>
        <w:widowControl/>
        <w:spacing w:line="240" w:lineRule="exact"/>
        <w:ind w:left="715" w:firstLine="0"/>
        <w:rPr>
          <w:sz w:val="20"/>
          <w:szCs w:val="20"/>
        </w:rPr>
      </w:pPr>
    </w:p>
    <w:p w:rsidR="00000000" w:rsidRDefault="001B2503">
      <w:pPr>
        <w:pStyle w:val="Style8"/>
        <w:widowControl/>
        <w:spacing w:before="72"/>
        <w:ind w:left="715" w:firstLine="0"/>
        <w:rPr>
          <w:rStyle w:val="FontStyle12"/>
        </w:rPr>
      </w:pPr>
      <w:r>
        <w:rPr>
          <w:rStyle w:val="FontStyle12"/>
        </w:rPr>
        <w:t>2.1. К компетенции Педагогического совета относится:</w:t>
      </w:r>
    </w:p>
    <w:p w:rsidR="00000000" w:rsidRDefault="001B2503" w:rsidP="008107BE">
      <w:pPr>
        <w:pStyle w:val="Style7"/>
        <w:widowControl/>
        <w:numPr>
          <w:ilvl w:val="0"/>
          <w:numId w:val="2"/>
        </w:numPr>
        <w:tabs>
          <w:tab w:val="left" w:pos="994"/>
        </w:tabs>
        <w:ind w:left="720" w:firstLine="0"/>
        <w:jc w:val="left"/>
        <w:rPr>
          <w:rStyle w:val="FontStyle12"/>
        </w:rPr>
      </w:pPr>
      <w:r>
        <w:rPr>
          <w:rStyle w:val="FontStyle12"/>
        </w:rPr>
        <w:t>определение содержания образовательной деятельности Учреждения;</w:t>
      </w:r>
    </w:p>
    <w:p w:rsidR="00000000" w:rsidRDefault="001B2503" w:rsidP="008107BE">
      <w:pPr>
        <w:pStyle w:val="Style6"/>
        <w:widowControl/>
        <w:numPr>
          <w:ilvl w:val="0"/>
          <w:numId w:val="2"/>
        </w:numPr>
        <w:tabs>
          <w:tab w:val="left" w:pos="994"/>
        </w:tabs>
        <w:rPr>
          <w:rStyle w:val="FontStyle12"/>
        </w:rPr>
      </w:pPr>
      <w:r>
        <w:rPr>
          <w:rStyle w:val="FontStyle12"/>
        </w:rPr>
        <w:t>обсуждение   и   принятие   локальных   нормативных   актов,   касающихся образовательн</w:t>
      </w:r>
      <w:r>
        <w:rPr>
          <w:rStyle w:val="FontStyle12"/>
        </w:rPr>
        <w:t>ой, воспитательной и методической деятельности Учреждения;</w:t>
      </w:r>
    </w:p>
    <w:p w:rsidR="00000000" w:rsidRDefault="001B2503" w:rsidP="008107BE">
      <w:pPr>
        <w:pStyle w:val="Style6"/>
        <w:widowControl/>
        <w:numPr>
          <w:ilvl w:val="0"/>
          <w:numId w:val="2"/>
        </w:numPr>
        <w:tabs>
          <w:tab w:val="left" w:pos="994"/>
        </w:tabs>
        <w:rPr>
          <w:rStyle w:val="FontStyle12"/>
        </w:rPr>
      </w:pPr>
      <w:r>
        <w:rPr>
          <w:rStyle w:val="FontStyle12"/>
        </w:rPr>
        <w:t>разработка и принятие образовательных программ Учреждения и иных образовательных программ дошкольного образования, реализуемых Учреждением;</w:t>
      </w:r>
    </w:p>
    <w:p w:rsidR="00000000" w:rsidRDefault="001B2503" w:rsidP="008107BE">
      <w:pPr>
        <w:pStyle w:val="Style7"/>
        <w:widowControl/>
        <w:numPr>
          <w:ilvl w:val="0"/>
          <w:numId w:val="2"/>
        </w:numPr>
        <w:tabs>
          <w:tab w:val="left" w:pos="994"/>
        </w:tabs>
        <w:ind w:left="720" w:firstLine="0"/>
        <w:jc w:val="left"/>
        <w:rPr>
          <w:rStyle w:val="FontStyle12"/>
        </w:rPr>
      </w:pPr>
      <w:r>
        <w:rPr>
          <w:rStyle w:val="FontStyle12"/>
        </w:rPr>
        <w:t>принятие учебного плана Учреждения и режима дня в</w:t>
      </w:r>
      <w:r>
        <w:rPr>
          <w:rStyle w:val="FontStyle12"/>
        </w:rPr>
        <w:t>оспитанников;</w:t>
      </w:r>
    </w:p>
    <w:p w:rsidR="00000000" w:rsidRDefault="001B2503" w:rsidP="008107BE">
      <w:pPr>
        <w:pStyle w:val="Style6"/>
        <w:widowControl/>
        <w:numPr>
          <w:ilvl w:val="0"/>
          <w:numId w:val="2"/>
        </w:numPr>
        <w:tabs>
          <w:tab w:val="left" w:pos="994"/>
        </w:tabs>
        <w:rPr>
          <w:rStyle w:val="FontStyle12"/>
        </w:rPr>
      </w:pPr>
      <w:r>
        <w:rPr>
          <w:rStyle w:val="FontStyle12"/>
        </w:rPr>
        <w:t>рассмотрение вопросов предоставления дополнительных образовательных услуг, в том числе платных;</w:t>
      </w:r>
    </w:p>
    <w:p w:rsidR="00000000" w:rsidRDefault="001B2503" w:rsidP="008107BE">
      <w:pPr>
        <w:pStyle w:val="Style6"/>
        <w:widowControl/>
        <w:numPr>
          <w:ilvl w:val="0"/>
          <w:numId w:val="2"/>
        </w:numPr>
        <w:tabs>
          <w:tab w:val="left" w:pos="994"/>
        </w:tabs>
        <w:rPr>
          <w:rStyle w:val="FontStyle12"/>
        </w:rPr>
      </w:pPr>
      <w:r>
        <w:rPr>
          <w:rStyle w:val="FontStyle12"/>
        </w:rPr>
        <w:t>заслушивание информации, отчетов и докладов педагогических работников и заведующего по вопросам образования и воспитания воспитанников Учр</w:t>
      </w:r>
      <w:r>
        <w:rPr>
          <w:rStyle w:val="FontStyle12"/>
        </w:rPr>
        <w:t>еждения;</w:t>
      </w:r>
    </w:p>
    <w:p w:rsidR="00000000" w:rsidRDefault="001B2503" w:rsidP="008107BE">
      <w:pPr>
        <w:pStyle w:val="Style6"/>
        <w:widowControl/>
        <w:numPr>
          <w:ilvl w:val="0"/>
          <w:numId w:val="2"/>
        </w:numPr>
        <w:tabs>
          <w:tab w:val="left" w:pos="994"/>
        </w:tabs>
        <w:rPr>
          <w:rStyle w:val="FontStyle12"/>
        </w:rPr>
      </w:pPr>
      <w:r>
        <w:rPr>
          <w:rStyle w:val="FontStyle12"/>
        </w:rPr>
        <w:t xml:space="preserve">рассмотрение      </w:t>
      </w:r>
      <w:proofErr w:type="gramStart"/>
      <w:r>
        <w:rPr>
          <w:rStyle w:val="FontStyle12"/>
        </w:rPr>
        <w:t>вопросов      повышения      профессионального      уровня педагогических работников Учреждения</w:t>
      </w:r>
      <w:proofErr w:type="gramEnd"/>
      <w:r>
        <w:rPr>
          <w:rStyle w:val="FontStyle12"/>
        </w:rPr>
        <w:t>;</w:t>
      </w:r>
    </w:p>
    <w:p w:rsidR="00000000" w:rsidRDefault="001B2503" w:rsidP="008107BE">
      <w:pPr>
        <w:pStyle w:val="Style6"/>
        <w:widowControl/>
        <w:numPr>
          <w:ilvl w:val="0"/>
          <w:numId w:val="2"/>
        </w:numPr>
        <w:tabs>
          <w:tab w:val="left" w:pos="994"/>
        </w:tabs>
        <w:rPr>
          <w:rStyle w:val="FontStyle12"/>
        </w:rPr>
      </w:pPr>
      <w:r>
        <w:rPr>
          <w:rStyle w:val="FontStyle12"/>
        </w:rPr>
        <w:t>координация работы педагогических работников Учреждения с родителями (законными представителями) воспитанников.</w:t>
      </w:r>
    </w:p>
    <w:p w:rsidR="00000000" w:rsidRDefault="001B2503">
      <w:pPr>
        <w:pStyle w:val="Style1"/>
        <w:widowControl/>
        <w:spacing w:line="240" w:lineRule="exact"/>
        <w:ind w:left="2448"/>
        <w:rPr>
          <w:sz w:val="20"/>
          <w:szCs w:val="20"/>
        </w:rPr>
      </w:pPr>
    </w:p>
    <w:p w:rsidR="00000000" w:rsidRDefault="001B2503">
      <w:pPr>
        <w:pStyle w:val="Style1"/>
        <w:widowControl/>
        <w:spacing w:before="106"/>
        <w:ind w:left="2448"/>
        <w:rPr>
          <w:rStyle w:val="FontStyle13"/>
        </w:rPr>
      </w:pPr>
      <w:r>
        <w:rPr>
          <w:rStyle w:val="FontStyle13"/>
        </w:rPr>
        <w:t xml:space="preserve">3. Права и </w:t>
      </w:r>
      <w:r>
        <w:rPr>
          <w:rStyle w:val="FontStyle13"/>
        </w:rPr>
        <w:t>ответственность Педагогического совета</w:t>
      </w:r>
    </w:p>
    <w:p w:rsidR="00000000" w:rsidRDefault="001B2503">
      <w:pPr>
        <w:pStyle w:val="Style7"/>
        <w:widowControl/>
        <w:spacing w:line="240" w:lineRule="exact"/>
        <w:ind w:left="576" w:firstLine="0"/>
        <w:jc w:val="left"/>
        <w:rPr>
          <w:sz w:val="20"/>
          <w:szCs w:val="20"/>
        </w:rPr>
      </w:pPr>
    </w:p>
    <w:p w:rsidR="00000000" w:rsidRDefault="001B2503">
      <w:pPr>
        <w:pStyle w:val="Style7"/>
        <w:widowControl/>
        <w:tabs>
          <w:tab w:val="left" w:pos="1061"/>
        </w:tabs>
        <w:spacing w:before="96" w:line="240" w:lineRule="auto"/>
        <w:ind w:left="576" w:firstLine="0"/>
        <w:jc w:val="left"/>
        <w:rPr>
          <w:rStyle w:val="FontStyle12"/>
        </w:rPr>
      </w:pPr>
      <w:r>
        <w:rPr>
          <w:rStyle w:val="FontStyle12"/>
        </w:rPr>
        <w:t>3.1.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Педагогический совет имеет право:</w:t>
      </w:r>
    </w:p>
    <w:p w:rsidR="00000000" w:rsidRDefault="001B2503" w:rsidP="008107BE">
      <w:pPr>
        <w:pStyle w:val="Style7"/>
        <w:widowControl/>
        <w:numPr>
          <w:ilvl w:val="0"/>
          <w:numId w:val="3"/>
        </w:numPr>
        <w:tabs>
          <w:tab w:val="left" w:pos="1421"/>
        </w:tabs>
        <w:spacing w:before="43" w:line="240" w:lineRule="auto"/>
        <w:ind w:left="571" w:firstLine="0"/>
        <w:jc w:val="left"/>
        <w:rPr>
          <w:rStyle w:val="FontStyle12"/>
        </w:rPr>
      </w:pPr>
      <w:r>
        <w:rPr>
          <w:rStyle w:val="FontStyle12"/>
        </w:rPr>
        <w:t>создавать временные творческие объединения;</w:t>
      </w:r>
    </w:p>
    <w:p w:rsidR="00000000" w:rsidRDefault="001B2503" w:rsidP="008107BE">
      <w:pPr>
        <w:pStyle w:val="Style7"/>
        <w:widowControl/>
        <w:numPr>
          <w:ilvl w:val="0"/>
          <w:numId w:val="3"/>
        </w:numPr>
        <w:tabs>
          <w:tab w:val="left" w:pos="1421"/>
        </w:tabs>
        <w:spacing w:before="19"/>
        <w:ind w:firstLine="571"/>
        <w:rPr>
          <w:rStyle w:val="FontStyle12"/>
        </w:rPr>
      </w:pPr>
      <w:r>
        <w:rPr>
          <w:rStyle w:val="FontStyle12"/>
        </w:rPr>
        <w:t>в необходимых случаях приглашать на свои заседания представителей общественных организаций, учреждений, Совета родителей Учре</w:t>
      </w:r>
      <w:r>
        <w:rPr>
          <w:rStyle w:val="FontStyle12"/>
        </w:rPr>
        <w:t>ждения, работников Учреждения, не являющихся членами Педагогического совета, родителей (законных представителей воспитанников), медицинские работники при наличии согласия Педагогического совета. Необходимость их приглашения определяется председателем Педаг</w:t>
      </w:r>
      <w:r>
        <w:rPr>
          <w:rStyle w:val="FontStyle12"/>
        </w:rPr>
        <w:t>огического совета. Лица, приглашённые на заседание Педагогического совета, пользуются правом совещательного голоса.</w:t>
      </w:r>
    </w:p>
    <w:p w:rsidR="00000000" w:rsidRDefault="001B2503">
      <w:pPr>
        <w:pStyle w:val="Style7"/>
        <w:widowControl/>
        <w:tabs>
          <w:tab w:val="left" w:pos="1061"/>
        </w:tabs>
        <w:ind w:left="576" w:firstLine="0"/>
        <w:jc w:val="left"/>
        <w:rPr>
          <w:rStyle w:val="FontStyle12"/>
        </w:rPr>
      </w:pPr>
      <w:r>
        <w:rPr>
          <w:rStyle w:val="FontStyle12"/>
        </w:rPr>
        <w:t>3.2.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Педагогический совет несёт ответственность:</w:t>
      </w:r>
    </w:p>
    <w:p w:rsidR="00000000" w:rsidRDefault="001B2503">
      <w:pPr>
        <w:pStyle w:val="Style7"/>
        <w:widowControl/>
        <w:tabs>
          <w:tab w:val="left" w:pos="1421"/>
        </w:tabs>
        <w:spacing w:before="67" w:line="331" w:lineRule="exact"/>
        <w:ind w:left="571" w:firstLine="0"/>
        <w:jc w:val="left"/>
        <w:rPr>
          <w:rStyle w:val="FontStyle12"/>
        </w:rPr>
      </w:pPr>
      <w:r>
        <w:rPr>
          <w:rStyle w:val="FontStyle12"/>
        </w:rPr>
        <w:lastRenderedPageBreak/>
        <w:t>-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за выполнение годового плана работы Учреждения;</w:t>
      </w:r>
    </w:p>
    <w:p w:rsidR="00000000" w:rsidRDefault="001B2503">
      <w:pPr>
        <w:pStyle w:val="Style7"/>
        <w:widowControl/>
        <w:tabs>
          <w:tab w:val="left" w:pos="1411"/>
        </w:tabs>
        <w:spacing w:before="5" w:line="331" w:lineRule="exact"/>
        <w:ind w:firstLine="562"/>
        <w:rPr>
          <w:rStyle w:val="FontStyle12"/>
        </w:rPr>
      </w:pPr>
      <w:r>
        <w:rPr>
          <w:rStyle w:val="FontStyle12"/>
        </w:rPr>
        <w:t>-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за соответствие принятых решений закону</w:t>
      </w:r>
      <w:r>
        <w:rPr>
          <w:rStyle w:val="FontStyle12"/>
        </w:rPr>
        <w:t xml:space="preserve"> Российской Федерации «Об образовании», законодательству РФ о защите прав детей;</w:t>
      </w:r>
    </w:p>
    <w:p w:rsidR="00000000" w:rsidRDefault="001B2503">
      <w:pPr>
        <w:pStyle w:val="Style7"/>
        <w:widowControl/>
        <w:tabs>
          <w:tab w:val="left" w:pos="1421"/>
        </w:tabs>
        <w:spacing w:before="5" w:line="331" w:lineRule="exact"/>
        <w:ind w:left="571" w:firstLine="0"/>
        <w:jc w:val="left"/>
        <w:rPr>
          <w:rStyle w:val="FontStyle12"/>
        </w:rPr>
      </w:pPr>
      <w:r>
        <w:rPr>
          <w:rStyle w:val="FontStyle12"/>
        </w:rPr>
        <w:t>-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за утверждение образовательных программ;</w:t>
      </w:r>
    </w:p>
    <w:p w:rsidR="00000000" w:rsidRDefault="001B2503">
      <w:pPr>
        <w:pStyle w:val="Style7"/>
        <w:widowControl/>
        <w:tabs>
          <w:tab w:val="left" w:pos="1411"/>
        </w:tabs>
        <w:spacing w:before="5" w:line="331" w:lineRule="exact"/>
        <w:ind w:firstLine="562"/>
        <w:rPr>
          <w:rStyle w:val="FontStyle12"/>
        </w:rPr>
      </w:pPr>
      <w:r>
        <w:rPr>
          <w:rStyle w:val="FontStyle12"/>
        </w:rPr>
        <w:t>-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за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000000" w:rsidRDefault="001B2503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000000" w:rsidRDefault="001B2503">
      <w:pPr>
        <w:pStyle w:val="Style1"/>
        <w:widowControl/>
        <w:spacing w:before="101"/>
        <w:jc w:val="center"/>
        <w:rPr>
          <w:rStyle w:val="FontStyle13"/>
        </w:rPr>
      </w:pPr>
      <w:r>
        <w:rPr>
          <w:rStyle w:val="FontStyle13"/>
        </w:rPr>
        <w:t xml:space="preserve">4. </w:t>
      </w:r>
      <w:r>
        <w:rPr>
          <w:rStyle w:val="FontStyle13"/>
        </w:rPr>
        <w:t xml:space="preserve">    Организация деятельности Педагогического совета</w:t>
      </w:r>
    </w:p>
    <w:p w:rsidR="00000000" w:rsidRDefault="001B2503" w:rsidP="008107BE">
      <w:pPr>
        <w:pStyle w:val="Style7"/>
        <w:widowControl/>
        <w:numPr>
          <w:ilvl w:val="0"/>
          <w:numId w:val="4"/>
        </w:numPr>
        <w:tabs>
          <w:tab w:val="left" w:pos="1075"/>
        </w:tabs>
        <w:spacing w:before="317"/>
        <w:ind w:firstLine="571"/>
        <w:rPr>
          <w:rStyle w:val="FontStyle12"/>
        </w:rPr>
      </w:pPr>
      <w:proofErr w:type="gramStart"/>
      <w:r>
        <w:rPr>
          <w:rStyle w:val="FontStyle12"/>
        </w:rPr>
        <w:t>Для ведения Педагогического совета на заседании открытым голосованием избирается его председатель и секретарь, которые работают на общественных началах.</w:t>
      </w:r>
      <w:proofErr w:type="gramEnd"/>
      <w:r>
        <w:rPr>
          <w:rStyle w:val="FontStyle12"/>
        </w:rPr>
        <w:t xml:space="preserve"> Секретарь ведёт протоколы заседаний Педаго</w:t>
      </w:r>
      <w:r>
        <w:rPr>
          <w:rStyle w:val="FontStyle12"/>
        </w:rPr>
        <w:t>гического совета.</w:t>
      </w:r>
    </w:p>
    <w:p w:rsidR="00000000" w:rsidRDefault="001B2503" w:rsidP="008107BE">
      <w:pPr>
        <w:pStyle w:val="Style7"/>
        <w:widowControl/>
        <w:numPr>
          <w:ilvl w:val="0"/>
          <w:numId w:val="4"/>
        </w:numPr>
        <w:tabs>
          <w:tab w:val="left" w:pos="1075"/>
        </w:tabs>
        <w:ind w:firstLine="571"/>
        <w:rPr>
          <w:rStyle w:val="FontStyle12"/>
        </w:rPr>
      </w:pPr>
      <w:r>
        <w:rPr>
          <w:rStyle w:val="FontStyle12"/>
        </w:rPr>
        <w:t>Педагогический совет работает по плану, являющемуся составной частью годового плана работы Учреждения.</w:t>
      </w:r>
    </w:p>
    <w:p w:rsidR="00000000" w:rsidRDefault="001B2503" w:rsidP="008107BE">
      <w:pPr>
        <w:pStyle w:val="Style7"/>
        <w:widowControl/>
        <w:numPr>
          <w:ilvl w:val="0"/>
          <w:numId w:val="4"/>
        </w:numPr>
        <w:tabs>
          <w:tab w:val="left" w:pos="1075"/>
        </w:tabs>
        <w:ind w:firstLine="571"/>
        <w:rPr>
          <w:rStyle w:val="FontStyle12"/>
        </w:rPr>
      </w:pPr>
      <w:r>
        <w:rPr>
          <w:rStyle w:val="FontStyle12"/>
        </w:rPr>
        <w:t>Педагогический совет собирается на свои заседания не реже одного раза в квартал, в соответствии с планом работы Учреж</w:t>
      </w:r>
      <w:r>
        <w:rPr>
          <w:rStyle w:val="FontStyle12"/>
        </w:rPr>
        <w:t>дения. В случае необходимости могут быть созваны внеочередные заседания. Педагогический совет может быть собран по инициативе председателя, или по инициативе более половины членов Педагогического совета.</w:t>
      </w:r>
    </w:p>
    <w:p w:rsidR="00000000" w:rsidRDefault="001B2503" w:rsidP="008107BE">
      <w:pPr>
        <w:pStyle w:val="Style7"/>
        <w:widowControl/>
        <w:numPr>
          <w:ilvl w:val="0"/>
          <w:numId w:val="4"/>
        </w:numPr>
        <w:tabs>
          <w:tab w:val="left" w:pos="1075"/>
        </w:tabs>
        <w:ind w:firstLine="571"/>
        <w:rPr>
          <w:rStyle w:val="FontStyle12"/>
        </w:rPr>
      </w:pPr>
      <w:r>
        <w:rPr>
          <w:rStyle w:val="FontStyle12"/>
        </w:rPr>
        <w:t xml:space="preserve">Решения Педагогического совета принимаются </w:t>
      </w:r>
      <w:r>
        <w:rPr>
          <w:rStyle w:val="FontStyle12"/>
        </w:rPr>
        <w:t>большинством голосов при наличии на заседании более половины его членов.</w:t>
      </w:r>
    </w:p>
    <w:p w:rsidR="00000000" w:rsidRDefault="001B2503" w:rsidP="008107BE">
      <w:pPr>
        <w:pStyle w:val="Style7"/>
        <w:widowControl/>
        <w:numPr>
          <w:ilvl w:val="0"/>
          <w:numId w:val="4"/>
        </w:numPr>
        <w:tabs>
          <w:tab w:val="left" w:pos="1075"/>
        </w:tabs>
        <w:ind w:firstLine="571"/>
        <w:rPr>
          <w:rStyle w:val="FontStyle12"/>
        </w:rPr>
      </w:pPr>
      <w:r>
        <w:rPr>
          <w:rStyle w:val="FontStyle12"/>
        </w:rPr>
        <w:t>Педагогический совет принимает решения открытым голосованием. Решение педагогического совета считается принятым, если за него подано большинство голосов присутствующих членов</w:t>
      </w:r>
      <w:r>
        <w:rPr>
          <w:rStyle w:val="FontStyle12"/>
        </w:rPr>
        <w:t xml:space="preserve"> педагогического совета. При равном количестве голосов решающим является голос председателя Педагогического совета.</w:t>
      </w:r>
    </w:p>
    <w:p w:rsidR="00000000" w:rsidRDefault="001B2503" w:rsidP="008107BE">
      <w:pPr>
        <w:pStyle w:val="Style7"/>
        <w:widowControl/>
        <w:numPr>
          <w:ilvl w:val="0"/>
          <w:numId w:val="4"/>
        </w:numPr>
        <w:tabs>
          <w:tab w:val="left" w:pos="1075"/>
        </w:tabs>
        <w:ind w:firstLine="571"/>
        <w:rPr>
          <w:rStyle w:val="FontStyle12"/>
        </w:rPr>
      </w:pPr>
      <w:r>
        <w:rPr>
          <w:rStyle w:val="FontStyle12"/>
        </w:rPr>
        <w:t>Каждый член Педагогического совета обязан посещать все его заседания, активно участвовать в подготовке и его работе, своевременно и</w:t>
      </w:r>
      <w:r>
        <w:rPr>
          <w:rStyle w:val="FontStyle12"/>
        </w:rPr>
        <w:t xml:space="preserve"> полностью выполнять принятые решения.</w:t>
      </w:r>
    </w:p>
    <w:p w:rsidR="00000000" w:rsidRDefault="001B2503">
      <w:pPr>
        <w:widowControl/>
        <w:rPr>
          <w:sz w:val="2"/>
          <w:szCs w:val="2"/>
        </w:rPr>
      </w:pPr>
    </w:p>
    <w:p w:rsidR="00000000" w:rsidRDefault="001B2503" w:rsidP="008107BE">
      <w:pPr>
        <w:pStyle w:val="Style7"/>
        <w:widowControl/>
        <w:numPr>
          <w:ilvl w:val="0"/>
          <w:numId w:val="5"/>
        </w:numPr>
        <w:tabs>
          <w:tab w:val="left" w:pos="1128"/>
        </w:tabs>
        <w:ind w:firstLine="571"/>
        <w:rPr>
          <w:rStyle w:val="FontStyle12"/>
        </w:rPr>
      </w:pPr>
      <w:r>
        <w:rPr>
          <w:rStyle w:val="FontStyle12"/>
        </w:rPr>
        <w:t>Конкретную дату, время и тематику заседания Педагогического совета секретарь доводит до сведения педагогических работников и, в необходимых случаях иных лиц, не позднее, чем за 3 дня до его заседания. Информ</w:t>
      </w:r>
      <w:r>
        <w:rPr>
          <w:rStyle w:val="FontStyle12"/>
        </w:rPr>
        <w:t>ация также может находиться в информационном уголке педагога Учреждения.</w:t>
      </w:r>
    </w:p>
    <w:p w:rsidR="00000000" w:rsidRDefault="001B2503" w:rsidP="008107BE">
      <w:pPr>
        <w:pStyle w:val="Style7"/>
        <w:widowControl/>
        <w:numPr>
          <w:ilvl w:val="0"/>
          <w:numId w:val="5"/>
        </w:numPr>
        <w:tabs>
          <w:tab w:val="left" w:pos="1128"/>
        </w:tabs>
        <w:ind w:firstLine="571"/>
        <w:rPr>
          <w:rStyle w:val="FontStyle12"/>
        </w:rPr>
      </w:pPr>
      <w:r>
        <w:rPr>
          <w:rStyle w:val="FontStyle12"/>
        </w:rPr>
        <w:t>Организацию выполнения решений Педагогического совета осуществляют заведующий Учреждением и ответственные лица, указанные в решении. Решения должны носить конкретный характер</w:t>
      </w:r>
      <w:r>
        <w:rPr>
          <w:rStyle w:val="FontStyle12"/>
        </w:rPr>
        <w:t xml:space="preserve"> с указанием сроков проведения мероприятий. Результаты этой работы сообщаются членам Педагогического совета на последующих заседаниях.</w:t>
      </w:r>
    </w:p>
    <w:p w:rsidR="00000000" w:rsidRDefault="001B2503">
      <w:pPr>
        <w:pStyle w:val="Style1"/>
        <w:widowControl/>
        <w:spacing w:line="240" w:lineRule="exact"/>
        <w:ind w:left="355"/>
        <w:jc w:val="center"/>
        <w:rPr>
          <w:sz w:val="20"/>
          <w:szCs w:val="20"/>
        </w:rPr>
      </w:pPr>
    </w:p>
    <w:p w:rsidR="00000000" w:rsidRDefault="001B2503">
      <w:pPr>
        <w:pStyle w:val="Style1"/>
        <w:widowControl/>
        <w:spacing w:before="106"/>
        <w:ind w:left="355"/>
        <w:jc w:val="center"/>
        <w:rPr>
          <w:rStyle w:val="FontStyle13"/>
        </w:rPr>
      </w:pPr>
      <w:r>
        <w:rPr>
          <w:rStyle w:val="FontStyle13"/>
        </w:rPr>
        <w:t>5. Особенности Педагогического совета</w:t>
      </w:r>
    </w:p>
    <w:p w:rsidR="00000000" w:rsidRDefault="001B2503" w:rsidP="008107BE">
      <w:pPr>
        <w:pStyle w:val="Style6"/>
        <w:widowControl/>
        <w:numPr>
          <w:ilvl w:val="0"/>
          <w:numId w:val="6"/>
        </w:numPr>
        <w:tabs>
          <w:tab w:val="left" w:pos="1243"/>
        </w:tabs>
        <w:spacing w:before="312"/>
        <w:ind w:firstLine="715"/>
        <w:rPr>
          <w:rStyle w:val="FontStyle12"/>
        </w:rPr>
      </w:pPr>
      <w:r>
        <w:rPr>
          <w:rStyle w:val="FontStyle12"/>
        </w:rPr>
        <w:t>Локальный акт - положение о Педагогическом совете - утверждается данным у</w:t>
      </w:r>
      <w:r>
        <w:rPr>
          <w:rStyle w:val="FontStyle12"/>
        </w:rPr>
        <w:t>чреждением.</w:t>
      </w:r>
    </w:p>
    <w:p w:rsidR="00000000" w:rsidRDefault="001B2503" w:rsidP="008107BE">
      <w:pPr>
        <w:pStyle w:val="Style6"/>
        <w:widowControl/>
        <w:numPr>
          <w:ilvl w:val="0"/>
          <w:numId w:val="6"/>
        </w:numPr>
        <w:tabs>
          <w:tab w:val="left" w:pos="1243"/>
        </w:tabs>
        <w:ind w:firstLine="715"/>
        <w:rPr>
          <w:rStyle w:val="FontStyle12"/>
        </w:rPr>
      </w:pPr>
      <w:r>
        <w:rPr>
          <w:rStyle w:val="FontStyle12"/>
        </w:rPr>
        <w:t>Тематика заседания Педагогического совета должна быть связана с целью Учреждения, ее прогнозируемым результатом.</w:t>
      </w:r>
    </w:p>
    <w:p w:rsidR="00000000" w:rsidRDefault="001B2503">
      <w:pPr>
        <w:pStyle w:val="Style8"/>
        <w:widowControl/>
        <w:ind w:firstLine="715"/>
        <w:rPr>
          <w:rStyle w:val="FontStyle12"/>
        </w:rPr>
      </w:pPr>
      <w:r>
        <w:rPr>
          <w:rStyle w:val="FontStyle12"/>
        </w:rPr>
        <w:t>5.3.Решение   Педагогического   совета   связано   с   целью   Учреждения,   ее прогнозируемым результатом.</w:t>
      </w:r>
    </w:p>
    <w:p w:rsidR="00000000" w:rsidRDefault="001B2503">
      <w:pPr>
        <w:pStyle w:val="Style6"/>
        <w:widowControl/>
        <w:tabs>
          <w:tab w:val="left" w:pos="1349"/>
        </w:tabs>
        <w:spacing w:before="67" w:line="317" w:lineRule="exact"/>
        <w:ind w:firstLine="715"/>
        <w:rPr>
          <w:rStyle w:val="FontStyle12"/>
        </w:rPr>
      </w:pPr>
      <w:r>
        <w:rPr>
          <w:rStyle w:val="FontStyle12"/>
        </w:rPr>
        <w:t>5.4.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В подгото</w:t>
      </w:r>
      <w:r>
        <w:rPr>
          <w:rStyle w:val="FontStyle12"/>
        </w:rPr>
        <w:t>вке и проведении Педагогического совета участвует весь</w:t>
      </w:r>
      <w:r>
        <w:rPr>
          <w:rStyle w:val="FontStyle12"/>
        </w:rPr>
        <w:br/>
        <w:t>коллектив.</w:t>
      </w:r>
    </w:p>
    <w:p w:rsidR="00000000" w:rsidRDefault="001B2503">
      <w:pPr>
        <w:pStyle w:val="Style6"/>
        <w:widowControl/>
        <w:tabs>
          <w:tab w:val="left" w:pos="1214"/>
        </w:tabs>
        <w:spacing w:line="317" w:lineRule="exact"/>
        <w:ind w:firstLine="715"/>
        <w:rPr>
          <w:rStyle w:val="FontStyle12"/>
        </w:rPr>
      </w:pPr>
      <w:r>
        <w:rPr>
          <w:rStyle w:val="FontStyle12"/>
        </w:rPr>
        <w:lastRenderedPageBreak/>
        <w:t>5.5.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Для проведения заседаний Педагогического совета используются различные</w:t>
      </w:r>
      <w:r>
        <w:rPr>
          <w:rStyle w:val="FontStyle12"/>
        </w:rPr>
        <w:br/>
        <w:t>методики.</w:t>
      </w:r>
    </w:p>
    <w:p w:rsidR="00000000" w:rsidRDefault="001B2503">
      <w:pPr>
        <w:pStyle w:val="Style1"/>
        <w:widowControl/>
        <w:spacing w:line="240" w:lineRule="exact"/>
        <w:ind w:left="365"/>
        <w:jc w:val="center"/>
        <w:rPr>
          <w:sz w:val="20"/>
          <w:szCs w:val="20"/>
        </w:rPr>
      </w:pPr>
    </w:p>
    <w:p w:rsidR="00000000" w:rsidRDefault="001B2503">
      <w:pPr>
        <w:pStyle w:val="Style1"/>
        <w:widowControl/>
        <w:spacing w:before="101"/>
        <w:ind w:left="365"/>
        <w:jc w:val="center"/>
        <w:rPr>
          <w:rStyle w:val="FontStyle13"/>
        </w:rPr>
      </w:pPr>
      <w:r>
        <w:rPr>
          <w:rStyle w:val="FontStyle13"/>
        </w:rPr>
        <w:t>6. Документация Педагогического совета</w:t>
      </w:r>
    </w:p>
    <w:p w:rsidR="00000000" w:rsidRDefault="001B2503">
      <w:pPr>
        <w:pStyle w:val="Style7"/>
        <w:widowControl/>
        <w:spacing w:line="240" w:lineRule="exact"/>
        <w:ind w:firstLine="571"/>
        <w:rPr>
          <w:sz w:val="20"/>
          <w:szCs w:val="20"/>
        </w:rPr>
      </w:pPr>
    </w:p>
    <w:p w:rsidR="00000000" w:rsidRDefault="001B2503">
      <w:pPr>
        <w:pStyle w:val="Style7"/>
        <w:widowControl/>
        <w:tabs>
          <w:tab w:val="left" w:pos="1056"/>
        </w:tabs>
        <w:spacing w:before="82"/>
        <w:ind w:firstLine="571"/>
        <w:rPr>
          <w:rStyle w:val="FontStyle12"/>
        </w:rPr>
      </w:pPr>
      <w:r>
        <w:rPr>
          <w:rStyle w:val="FontStyle12"/>
        </w:rPr>
        <w:t>6.1.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Заседания Педагогического совета оформляются протоколом. В</w:t>
      </w:r>
      <w:r>
        <w:rPr>
          <w:rStyle w:val="FontStyle12"/>
        </w:rPr>
        <w:t xml:space="preserve"> протоколе</w:t>
      </w:r>
      <w:r>
        <w:rPr>
          <w:rStyle w:val="FontStyle12"/>
        </w:rPr>
        <w:br/>
        <w:t>фиксируется ход обсуждения вопросов, выносимых на Педагогический совет,</w:t>
      </w:r>
      <w:r>
        <w:rPr>
          <w:rStyle w:val="FontStyle12"/>
        </w:rPr>
        <w:br/>
        <w:t>предложения и замечания членов Педагогического совета. Протоколы подписываются</w:t>
      </w:r>
      <w:r>
        <w:rPr>
          <w:rStyle w:val="FontStyle12"/>
        </w:rPr>
        <w:br/>
        <w:t>председателем и секретарем совета.</w:t>
      </w:r>
    </w:p>
    <w:p w:rsidR="00000000" w:rsidRDefault="001B2503">
      <w:pPr>
        <w:pStyle w:val="Style7"/>
        <w:widowControl/>
        <w:tabs>
          <w:tab w:val="left" w:pos="1061"/>
        </w:tabs>
        <w:ind w:left="576" w:firstLine="0"/>
        <w:jc w:val="left"/>
        <w:rPr>
          <w:rStyle w:val="FontStyle12"/>
        </w:rPr>
      </w:pPr>
      <w:r>
        <w:rPr>
          <w:rStyle w:val="FontStyle12"/>
        </w:rPr>
        <w:t>6.2.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Нумерация протоколов ведется от начала учебного года.</w:t>
      </w:r>
    </w:p>
    <w:p w:rsidR="008107BE" w:rsidRDefault="001B2503">
      <w:pPr>
        <w:pStyle w:val="Style7"/>
        <w:widowControl/>
        <w:tabs>
          <w:tab w:val="left" w:pos="1171"/>
        </w:tabs>
        <w:ind w:firstLine="576"/>
        <w:rPr>
          <w:rStyle w:val="FontStyle12"/>
        </w:rPr>
      </w:pPr>
      <w:r>
        <w:rPr>
          <w:rStyle w:val="FontStyle12"/>
        </w:rPr>
        <w:t>6.3.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Книга протоколов Педагогического совета входит в номенклатуру дел,</w:t>
      </w:r>
      <w:r>
        <w:rPr>
          <w:rStyle w:val="FontStyle12"/>
        </w:rPr>
        <w:br/>
        <w:t>хранится в Учреждении и передается по акту.</w:t>
      </w:r>
    </w:p>
    <w:sectPr w:rsidR="008107BE">
      <w:type w:val="continuous"/>
      <w:pgSz w:w="11905" w:h="16837"/>
      <w:pgMar w:top="733" w:right="718" w:bottom="934" w:left="7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503" w:rsidRDefault="001B2503">
      <w:r>
        <w:separator/>
      </w:r>
    </w:p>
  </w:endnote>
  <w:endnote w:type="continuationSeparator" w:id="0">
    <w:p w:rsidR="001B2503" w:rsidRDefault="001B2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503" w:rsidRDefault="001B2503">
      <w:r>
        <w:separator/>
      </w:r>
    </w:p>
  </w:footnote>
  <w:footnote w:type="continuationSeparator" w:id="0">
    <w:p w:rsidR="001B2503" w:rsidRDefault="001B25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EA1642"/>
    <w:lvl w:ilvl="0">
      <w:numFmt w:val="bullet"/>
      <w:lvlText w:val="*"/>
      <w:lvlJc w:val="left"/>
    </w:lvl>
  </w:abstractNum>
  <w:abstractNum w:abstractNumId="1">
    <w:nsid w:val="07A3224B"/>
    <w:multiLevelType w:val="singleLevel"/>
    <w:tmpl w:val="877280B2"/>
    <w:lvl w:ilvl="0">
      <w:start w:val="1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">
    <w:nsid w:val="16CF29BD"/>
    <w:multiLevelType w:val="singleLevel"/>
    <w:tmpl w:val="F43096AC"/>
    <w:lvl w:ilvl="0">
      <w:start w:val="1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">
    <w:nsid w:val="38D57C03"/>
    <w:multiLevelType w:val="singleLevel"/>
    <w:tmpl w:val="0210810E"/>
    <w:lvl w:ilvl="0">
      <w:start w:val="2"/>
      <w:numFmt w:val="decimal"/>
      <w:lvlText w:val="1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4">
    <w:nsid w:val="6D2B4F39"/>
    <w:multiLevelType w:val="singleLevel"/>
    <w:tmpl w:val="F9FE171C"/>
    <w:lvl w:ilvl="0">
      <w:start w:val="7"/>
      <w:numFmt w:val="decimal"/>
      <w:lvlText w:val="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8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107BE"/>
    <w:rsid w:val="001B2503"/>
    <w:rsid w:val="0081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22" w:lineRule="exact"/>
    </w:pPr>
  </w:style>
  <w:style w:type="paragraph" w:customStyle="1" w:styleId="Style3">
    <w:name w:val="Style3"/>
    <w:basedOn w:val="a"/>
    <w:uiPriority w:val="99"/>
    <w:pPr>
      <w:spacing w:line="322" w:lineRule="exact"/>
      <w:ind w:firstLine="586"/>
    </w:pPr>
  </w:style>
  <w:style w:type="paragraph" w:customStyle="1" w:styleId="Style4">
    <w:name w:val="Style4"/>
    <w:basedOn w:val="a"/>
    <w:uiPriority w:val="99"/>
    <w:pPr>
      <w:spacing w:line="317" w:lineRule="exact"/>
      <w:jc w:val="both"/>
    </w:pPr>
  </w:style>
  <w:style w:type="paragraph" w:customStyle="1" w:styleId="Style5">
    <w:name w:val="Style5"/>
    <w:basedOn w:val="a"/>
    <w:uiPriority w:val="99"/>
    <w:pPr>
      <w:spacing w:line="648" w:lineRule="exact"/>
      <w:jc w:val="center"/>
    </w:pPr>
  </w:style>
  <w:style w:type="paragraph" w:customStyle="1" w:styleId="Style6">
    <w:name w:val="Style6"/>
    <w:basedOn w:val="a"/>
    <w:uiPriority w:val="99"/>
    <w:pPr>
      <w:spacing w:line="322" w:lineRule="exact"/>
      <w:ind w:firstLine="720"/>
    </w:pPr>
  </w:style>
  <w:style w:type="paragraph" w:customStyle="1" w:styleId="Style7">
    <w:name w:val="Style7"/>
    <w:basedOn w:val="a"/>
    <w:uiPriority w:val="99"/>
    <w:pPr>
      <w:spacing w:line="322" w:lineRule="exact"/>
      <w:ind w:firstLine="590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34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888</Words>
  <Characters>5065</Characters>
  <Application>Microsoft Office Word</Application>
  <DocSecurity>0</DocSecurity>
  <Lines>42</Lines>
  <Paragraphs>11</Paragraphs>
  <ScaleCrop>false</ScaleCrop>
  <Company>Microsoft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creator>Заведующий</dc:creator>
  <cp:lastModifiedBy>Заведующий</cp:lastModifiedBy>
  <cp:revision>1</cp:revision>
  <dcterms:created xsi:type="dcterms:W3CDTF">2022-11-08T15:21:00Z</dcterms:created>
  <dcterms:modified xsi:type="dcterms:W3CDTF">2022-11-08T15:26:00Z</dcterms:modified>
</cp:coreProperties>
</file>