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87" w:rsidRDefault="00E3012E">
      <w:pPr>
        <w:pStyle w:val="Style1"/>
        <w:widowControl/>
        <w:spacing w:before="67"/>
        <w:ind w:left="5698"/>
        <w:rPr>
          <w:rStyle w:val="FontStyle24"/>
        </w:rPr>
      </w:pPr>
      <w:r>
        <w:rPr>
          <w:rStyle w:val="FontStyle24"/>
        </w:rPr>
        <w:t xml:space="preserve">УТВЕРЖДЕНО </w:t>
      </w:r>
    </w:p>
    <w:p w:rsidR="00383B87" w:rsidRDefault="00E3012E">
      <w:pPr>
        <w:pStyle w:val="Style1"/>
        <w:widowControl/>
        <w:spacing w:before="67"/>
        <w:ind w:left="5698"/>
        <w:rPr>
          <w:rStyle w:val="FontStyle24"/>
        </w:rPr>
      </w:pPr>
      <w:r>
        <w:rPr>
          <w:rStyle w:val="FontStyle24"/>
        </w:rPr>
        <w:t xml:space="preserve">Приказом по учреждению </w:t>
      </w:r>
    </w:p>
    <w:p w:rsidR="00000000" w:rsidRDefault="00E3012E">
      <w:pPr>
        <w:pStyle w:val="Style1"/>
        <w:widowControl/>
        <w:spacing w:before="67"/>
        <w:ind w:left="5698"/>
        <w:rPr>
          <w:rStyle w:val="FontStyle24"/>
        </w:rPr>
      </w:pPr>
      <w:r>
        <w:rPr>
          <w:rStyle w:val="FontStyle24"/>
        </w:rPr>
        <w:t>от 0</w:t>
      </w:r>
      <w:r w:rsidR="00383B87">
        <w:rPr>
          <w:rStyle w:val="FontStyle24"/>
        </w:rPr>
        <w:t>1</w:t>
      </w:r>
      <w:r>
        <w:rPr>
          <w:rStyle w:val="FontStyle24"/>
        </w:rPr>
        <w:t xml:space="preserve">.11.2022 № </w:t>
      </w:r>
      <w:r w:rsidR="00383B87">
        <w:rPr>
          <w:rStyle w:val="FontStyle24"/>
        </w:rPr>
        <w:t>142-ОД</w:t>
      </w:r>
    </w:p>
    <w:p w:rsidR="00000000" w:rsidRDefault="00E3012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6"/>
        <w:widowControl/>
        <w:spacing w:before="173" w:line="317" w:lineRule="exact"/>
        <w:rPr>
          <w:rStyle w:val="FontStyle26"/>
        </w:rPr>
      </w:pPr>
      <w:r>
        <w:rPr>
          <w:rStyle w:val="FontStyle26"/>
        </w:rPr>
        <w:t>ПАСПОРТ</w:t>
      </w:r>
    </w:p>
    <w:p w:rsidR="00000000" w:rsidRDefault="00E3012E">
      <w:pPr>
        <w:pStyle w:val="Style3"/>
        <w:widowControl/>
        <w:spacing w:line="317" w:lineRule="exact"/>
        <w:ind w:left="576"/>
        <w:rPr>
          <w:rStyle w:val="FontStyle24"/>
        </w:rPr>
      </w:pPr>
      <w:r>
        <w:rPr>
          <w:rStyle w:val="FontStyle24"/>
        </w:rPr>
        <w:t>доступности для лиц с ограниченными возможностями здоровья, детей-инвалидов и инвалидов объекта и предоставл</w:t>
      </w:r>
      <w:r>
        <w:rPr>
          <w:rStyle w:val="FontStyle24"/>
        </w:rPr>
        <w:t>яемых на нем услуг в сфере образования (далее - услуги)</w:t>
      </w:r>
    </w:p>
    <w:p w:rsidR="00000000" w:rsidRDefault="00E3012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6"/>
        <w:widowControl/>
        <w:spacing w:before="106"/>
        <w:rPr>
          <w:rStyle w:val="FontStyle26"/>
        </w:rPr>
      </w:pPr>
      <w:r>
        <w:rPr>
          <w:rStyle w:val="FontStyle26"/>
        </w:rPr>
        <w:t>I. Краткая характеристика объекта</w:t>
      </w:r>
    </w:p>
    <w:p w:rsidR="00000000" w:rsidRDefault="00E3012E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5"/>
        <w:widowControl/>
        <w:spacing w:before="72" w:line="322" w:lineRule="exact"/>
        <w:rPr>
          <w:rStyle w:val="FontStyle24"/>
          <w:u w:val="single"/>
        </w:rPr>
      </w:pPr>
      <w:r>
        <w:rPr>
          <w:rStyle w:val="FontStyle24"/>
        </w:rPr>
        <w:t>Адрес объекта, на котором предоставляетс</w:t>
      </w:r>
      <w:proofErr w:type="gramStart"/>
      <w:r>
        <w:rPr>
          <w:rStyle w:val="FontStyle24"/>
        </w:rPr>
        <w:t>я(</w:t>
      </w:r>
      <w:proofErr w:type="spellStart"/>
      <w:proofErr w:type="gramEnd"/>
      <w:r>
        <w:rPr>
          <w:rStyle w:val="FontStyle24"/>
        </w:rPr>
        <w:t>ются</w:t>
      </w:r>
      <w:proofErr w:type="spellEnd"/>
      <w:r>
        <w:rPr>
          <w:rStyle w:val="FontStyle24"/>
        </w:rPr>
        <w:t xml:space="preserve">) услуга (услуги): </w:t>
      </w:r>
      <w:r>
        <w:rPr>
          <w:rStyle w:val="FontStyle24"/>
          <w:u w:val="single"/>
        </w:rPr>
        <w:t xml:space="preserve">214018, Российская Федерация, Смоленская область, город Смоленск, </w:t>
      </w:r>
      <w:r w:rsidR="00383B87">
        <w:rPr>
          <w:rStyle w:val="FontStyle24"/>
          <w:u w:val="single"/>
        </w:rPr>
        <w:t>проспект Гагарина</w:t>
      </w:r>
      <w:r>
        <w:rPr>
          <w:rStyle w:val="FontStyle24"/>
          <w:u w:val="single"/>
        </w:rPr>
        <w:t xml:space="preserve">, дом </w:t>
      </w:r>
      <w:r w:rsidR="00383B87">
        <w:rPr>
          <w:rStyle w:val="FontStyle24"/>
          <w:u w:val="single"/>
        </w:rPr>
        <w:t>17</w:t>
      </w:r>
      <w:r>
        <w:rPr>
          <w:rStyle w:val="FontStyle24"/>
          <w:u w:val="single"/>
        </w:rPr>
        <w:t>а</w:t>
      </w:r>
    </w:p>
    <w:p w:rsidR="00000000" w:rsidRDefault="00E3012E">
      <w:pPr>
        <w:pStyle w:val="Style5"/>
        <w:widowControl/>
        <w:spacing w:line="322" w:lineRule="exact"/>
        <w:ind w:firstLine="0"/>
        <w:jc w:val="left"/>
        <w:rPr>
          <w:rStyle w:val="FontStyle24"/>
        </w:rPr>
      </w:pPr>
      <w:r>
        <w:rPr>
          <w:rStyle w:val="FontStyle24"/>
        </w:rPr>
        <w:t>Наименова</w:t>
      </w:r>
      <w:r>
        <w:rPr>
          <w:rStyle w:val="FontStyle24"/>
        </w:rPr>
        <w:t>ние предоставляемо</w:t>
      </w:r>
      <w:proofErr w:type="gramStart"/>
      <w:r>
        <w:rPr>
          <w:rStyle w:val="FontStyle24"/>
        </w:rPr>
        <w:t>й(</w:t>
      </w:r>
      <w:proofErr w:type="spellStart"/>
      <w:proofErr w:type="gramEnd"/>
      <w:r>
        <w:rPr>
          <w:rStyle w:val="FontStyle24"/>
        </w:rPr>
        <w:t>мых</w:t>
      </w:r>
      <w:proofErr w:type="spellEnd"/>
      <w:r>
        <w:rPr>
          <w:rStyle w:val="FontStyle24"/>
        </w:rPr>
        <w:t xml:space="preserve">) услуги (услуг): </w:t>
      </w:r>
      <w:r>
        <w:rPr>
          <w:rStyle w:val="FontStyle24"/>
          <w:u w:val="single"/>
        </w:rPr>
        <w:t xml:space="preserve">предоставление общедоступного и бесплатного образования, присмотр и уход за детьми </w:t>
      </w:r>
      <w:r>
        <w:rPr>
          <w:rStyle w:val="FontStyle24"/>
        </w:rPr>
        <w:t>Сведения об объекте:</w:t>
      </w:r>
    </w:p>
    <w:p w:rsidR="00000000" w:rsidRDefault="00E3012E" w:rsidP="00383B87">
      <w:pPr>
        <w:pStyle w:val="Style8"/>
        <w:widowControl/>
        <w:numPr>
          <w:ilvl w:val="0"/>
          <w:numId w:val="1"/>
        </w:numPr>
        <w:tabs>
          <w:tab w:val="left" w:pos="902"/>
        </w:tabs>
        <w:ind w:left="739"/>
        <w:rPr>
          <w:rStyle w:val="FontStyle24"/>
        </w:rPr>
      </w:pPr>
      <w:r>
        <w:rPr>
          <w:rStyle w:val="FontStyle24"/>
        </w:rPr>
        <w:t xml:space="preserve">отдельно стоящее здание 2 этажа, </w:t>
      </w:r>
      <w:r>
        <w:rPr>
          <w:rStyle w:val="FontStyle24"/>
          <w:u w:val="single"/>
        </w:rPr>
        <w:t>1</w:t>
      </w:r>
      <w:r w:rsidR="00383B87">
        <w:rPr>
          <w:rStyle w:val="FontStyle24"/>
          <w:u w:val="single"/>
        </w:rPr>
        <w:t>0</w:t>
      </w:r>
      <w:r>
        <w:rPr>
          <w:rStyle w:val="FontStyle24"/>
          <w:u w:val="single"/>
        </w:rPr>
        <w:t>2</w:t>
      </w:r>
      <w:r w:rsidR="00383B87">
        <w:rPr>
          <w:rStyle w:val="FontStyle24"/>
          <w:u w:val="single"/>
        </w:rPr>
        <w:t>0</w:t>
      </w:r>
      <w:r>
        <w:rPr>
          <w:rStyle w:val="FontStyle24"/>
          <w:u w:val="single"/>
        </w:rPr>
        <w:t>,</w:t>
      </w:r>
      <w:r w:rsidR="00383B87">
        <w:rPr>
          <w:rStyle w:val="FontStyle24"/>
          <w:u w:val="single"/>
        </w:rPr>
        <w:t>5</w:t>
      </w:r>
      <w:r>
        <w:rPr>
          <w:rStyle w:val="FontStyle24"/>
          <w:u w:val="single"/>
        </w:rPr>
        <w:t>0</w:t>
      </w:r>
      <w:r>
        <w:rPr>
          <w:rStyle w:val="FontStyle24"/>
        </w:rPr>
        <w:t xml:space="preserve"> кв. м.</w:t>
      </w:r>
    </w:p>
    <w:p w:rsidR="00000000" w:rsidRDefault="00E3012E" w:rsidP="00383B87">
      <w:pPr>
        <w:pStyle w:val="Style8"/>
        <w:widowControl/>
        <w:numPr>
          <w:ilvl w:val="0"/>
          <w:numId w:val="1"/>
        </w:numPr>
        <w:tabs>
          <w:tab w:val="left" w:pos="902"/>
          <w:tab w:val="left" w:leader="underscore" w:pos="3187"/>
          <w:tab w:val="left" w:leader="underscore" w:pos="7234"/>
          <w:tab w:val="left" w:leader="underscore" w:pos="8918"/>
        </w:tabs>
        <w:ind w:left="739"/>
        <w:rPr>
          <w:rStyle w:val="FontStyle24"/>
        </w:rPr>
      </w:pPr>
      <w:r>
        <w:rPr>
          <w:rStyle w:val="FontStyle24"/>
        </w:rPr>
        <w:t>часть здания</w:t>
      </w:r>
      <w:r>
        <w:rPr>
          <w:rStyle w:val="FontStyle24"/>
        </w:rPr>
        <w:tab/>
        <w:t>этажей (или помещение на</w:t>
      </w:r>
      <w:r>
        <w:rPr>
          <w:rStyle w:val="FontStyle24"/>
        </w:rPr>
        <w:tab/>
        <w:t>этаже),</w:t>
      </w:r>
      <w:r>
        <w:rPr>
          <w:rStyle w:val="FontStyle24"/>
        </w:rPr>
        <w:tab/>
        <w:t>кв. м.</w:t>
      </w:r>
    </w:p>
    <w:p w:rsidR="00EF4132" w:rsidRDefault="00E3012E" w:rsidP="00383B87">
      <w:pPr>
        <w:pStyle w:val="Style8"/>
        <w:widowControl/>
        <w:numPr>
          <w:ilvl w:val="0"/>
          <w:numId w:val="1"/>
        </w:numPr>
        <w:tabs>
          <w:tab w:val="left" w:pos="902"/>
        </w:tabs>
        <w:ind w:left="739"/>
        <w:rPr>
          <w:rStyle w:val="FontStyle24"/>
        </w:rPr>
      </w:pPr>
      <w:r>
        <w:rPr>
          <w:rStyle w:val="FontStyle24"/>
        </w:rPr>
        <w:t xml:space="preserve">наличие прилегающего земельного участка (да/нет): </w:t>
      </w:r>
      <w:r>
        <w:rPr>
          <w:rStyle w:val="FontStyle24"/>
          <w:u w:val="single"/>
        </w:rPr>
        <w:t>4</w:t>
      </w:r>
      <w:r w:rsidR="00EF4132">
        <w:rPr>
          <w:rStyle w:val="FontStyle24"/>
          <w:u w:val="single"/>
        </w:rPr>
        <w:t xml:space="preserve">789 </w:t>
      </w:r>
      <w:r>
        <w:rPr>
          <w:rStyle w:val="FontStyle24"/>
        </w:rPr>
        <w:t xml:space="preserve"> кв. м </w:t>
      </w:r>
    </w:p>
    <w:p w:rsidR="00000000" w:rsidRDefault="00E3012E" w:rsidP="00EF4132">
      <w:pPr>
        <w:pStyle w:val="Style8"/>
        <w:widowControl/>
        <w:tabs>
          <w:tab w:val="left" w:pos="902"/>
        </w:tabs>
        <w:rPr>
          <w:rStyle w:val="FontStyle24"/>
        </w:rPr>
      </w:pPr>
      <w:proofErr w:type="gramStart"/>
      <w:r>
        <w:rPr>
          <w:rStyle w:val="FontStyle24"/>
        </w:rPr>
        <w:t>Название организации, которая предоставляет услугу населению, (полное</w:t>
      </w:r>
      <w:proofErr w:type="gramEnd"/>
    </w:p>
    <w:p w:rsidR="00000000" w:rsidRDefault="00E3012E">
      <w:pPr>
        <w:pStyle w:val="Style1"/>
        <w:widowControl/>
        <w:jc w:val="both"/>
        <w:rPr>
          <w:rStyle w:val="FontStyle24"/>
          <w:u w:val="single"/>
        </w:rPr>
      </w:pPr>
      <w:r>
        <w:rPr>
          <w:rStyle w:val="FontStyle24"/>
        </w:rPr>
        <w:t xml:space="preserve">наименование - согласно Уставу, сокращенное наименование): </w:t>
      </w:r>
      <w:r>
        <w:rPr>
          <w:rStyle w:val="FontStyle24"/>
          <w:u w:val="single"/>
        </w:rPr>
        <w:t>муниципальное бюджетное дошкольное образовательное учреждение «Д</w:t>
      </w:r>
      <w:r w:rsidR="00383B87">
        <w:rPr>
          <w:rStyle w:val="FontStyle24"/>
          <w:u w:val="single"/>
        </w:rPr>
        <w:t>етский сад № 4</w:t>
      </w:r>
      <w:r>
        <w:rPr>
          <w:rStyle w:val="FontStyle24"/>
          <w:u w:val="single"/>
        </w:rPr>
        <w:t>» города Смоленска (М</w:t>
      </w:r>
      <w:r w:rsidR="00383B87">
        <w:rPr>
          <w:rStyle w:val="FontStyle24"/>
          <w:u w:val="single"/>
        </w:rPr>
        <w:t>БДОУ «Детский сад № 4</w:t>
      </w:r>
      <w:r>
        <w:rPr>
          <w:rStyle w:val="FontStyle24"/>
          <w:u w:val="single"/>
        </w:rPr>
        <w:t>»)</w:t>
      </w:r>
    </w:p>
    <w:p w:rsidR="00383B87" w:rsidRDefault="00E3012E" w:rsidP="00383B87">
      <w:pPr>
        <w:pStyle w:val="Style5"/>
        <w:widowControl/>
        <w:spacing w:before="72" w:line="322" w:lineRule="exact"/>
        <w:rPr>
          <w:rStyle w:val="FontStyle24"/>
          <w:u w:val="single"/>
        </w:rPr>
      </w:pPr>
      <w:r>
        <w:rPr>
          <w:rStyle w:val="FontStyle24"/>
        </w:rPr>
        <w:t xml:space="preserve">Адрес места нахождения организации: </w:t>
      </w:r>
      <w:r>
        <w:rPr>
          <w:rStyle w:val="FontStyle24"/>
          <w:u w:val="single"/>
        </w:rPr>
        <w:t xml:space="preserve">214018, Российская Федерация, Смоленская область, город Смоленск, </w:t>
      </w:r>
      <w:r w:rsidR="00383B87">
        <w:rPr>
          <w:rStyle w:val="FontStyle24"/>
          <w:u w:val="single"/>
        </w:rPr>
        <w:t>проспект Гагарина, дом 17а</w:t>
      </w:r>
    </w:p>
    <w:p w:rsidR="00000000" w:rsidRDefault="00E3012E" w:rsidP="00383B87">
      <w:pPr>
        <w:pStyle w:val="Style5"/>
        <w:widowControl/>
        <w:spacing w:line="322" w:lineRule="exact"/>
        <w:ind w:firstLine="701"/>
        <w:rPr>
          <w:rStyle w:val="FontStyle24"/>
          <w:u w:val="single"/>
        </w:rPr>
      </w:pPr>
      <w:r>
        <w:rPr>
          <w:rStyle w:val="FontStyle24"/>
        </w:rPr>
        <w:t xml:space="preserve">Основание для пользования объектом </w:t>
      </w:r>
      <w:r>
        <w:rPr>
          <w:rStyle w:val="FontStyle25"/>
        </w:rPr>
        <w:t>(оперативное у</w:t>
      </w:r>
      <w:r>
        <w:rPr>
          <w:rStyle w:val="FontStyle25"/>
        </w:rPr>
        <w:t xml:space="preserve">правление, аренда, собственность): </w:t>
      </w:r>
      <w:r>
        <w:rPr>
          <w:rStyle w:val="FontStyle24"/>
          <w:u w:val="single"/>
        </w:rPr>
        <w:t>оперативное управление</w:t>
      </w:r>
    </w:p>
    <w:p w:rsidR="00000000" w:rsidRDefault="00E3012E">
      <w:pPr>
        <w:pStyle w:val="Style9"/>
        <w:widowControl/>
        <w:rPr>
          <w:rStyle w:val="FontStyle24"/>
          <w:u w:val="single"/>
        </w:rPr>
      </w:pPr>
      <w:r>
        <w:rPr>
          <w:rStyle w:val="FontStyle24"/>
        </w:rPr>
        <w:t xml:space="preserve">Форма собственности </w:t>
      </w:r>
      <w:r>
        <w:rPr>
          <w:rStyle w:val="FontStyle25"/>
        </w:rPr>
        <w:t xml:space="preserve">(государственная, муниципальная, частная): </w:t>
      </w:r>
      <w:r>
        <w:rPr>
          <w:rStyle w:val="FontStyle24"/>
          <w:u w:val="single"/>
        </w:rPr>
        <w:t>муниципальная</w:t>
      </w:r>
    </w:p>
    <w:p w:rsidR="00000000" w:rsidRDefault="00E3012E">
      <w:pPr>
        <w:pStyle w:val="Style5"/>
        <w:widowControl/>
        <w:spacing w:line="322" w:lineRule="exact"/>
        <w:ind w:firstLine="739"/>
        <w:rPr>
          <w:rStyle w:val="FontStyle24"/>
          <w:u w:val="single"/>
        </w:rPr>
      </w:pPr>
      <w:r>
        <w:rPr>
          <w:rStyle w:val="FontStyle24"/>
        </w:rPr>
        <w:t xml:space="preserve">Административно-территориальная подведомственность </w:t>
      </w:r>
      <w:r>
        <w:rPr>
          <w:rStyle w:val="FontStyle25"/>
        </w:rPr>
        <w:t xml:space="preserve">(федеральная, региональная, муниципальная): </w:t>
      </w:r>
      <w:r>
        <w:rPr>
          <w:rStyle w:val="FontStyle24"/>
          <w:u w:val="single"/>
        </w:rPr>
        <w:t>муниципальная</w:t>
      </w:r>
    </w:p>
    <w:p w:rsidR="00000000" w:rsidRDefault="00E3012E">
      <w:pPr>
        <w:pStyle w:val="Style5"/>
        <w:widowControl/>
        <w:spacing w:line="322" w:lineRule="exact"/>
        <w:ind w:firstLine="701"/>
        <w:rPr>
          <w:rStyle w:val="FontStyle24"/>
          <w:u w:val="single"/>
        </w:rPr>
      </w:pPr>
      <w:r>
        <w:rPr>
          <w:rStyle w:val="FontStyle24"/>
        </w:rPr>
        <w:t>Наименование</w:t>
      </w:r>
      <w:r>
        <w:rPr>
          <w:rStyle w:val="FontStyle24"/>
        </w:rPr>
        <w:t xml:space="preserve"> и адрес вышестоящей организации: </w:t>
      </w:r>
      <w:r>
        <w:rPr>
          <w:rStyle w:val="FontStyle24"/>
          <w:u w:val="single"/>
        </w:rPr>
        <w:t>управление образования и молодежной политики Администрации города Смоленска, 214000, г. Смоленск, ул. Карла Маркса, д. 10</w:t>
      </w:r>
    </w:p>
    <w:p w:rsidR="00000000" w:rsidRDefault="00E3012E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3012E">
      <w:pPr>
        <w:pStyle w:val="Style7"/>
        <w:widowControl/>
        <w:spacing w:before="106"/>
        <w:jc w:val="center"/>
        <w:rPr>
          <w:rStyle w:val="FontStyle26"/>
        </w:rPr>
      </w:pPr>
      <w:r>
        <w:rPr>
          <w:rStyle w:val="FontStyle26"/>
        </w:rPr>
        <w:t>II. Краткая характеристика действующего порядка предоставления</w:t>
      </w:r>
    </w:p>
    <w:p w:rsidR="00000000" w:rsidRDefault="00E3012E">
      <w:pPr>
        <w:pStyle w:val="Style6"/>
        <w:widowControl/>
        <w:spacing w:before="19"/>
        <w:rPr>
          <w:rStyle w:val="FontStyle26"/>
        </w:rPr>
      </w:pPr>
      <w:r>
        <w:rPr>
          <w:rStyle w:val="FontStyle26"/>
        </w:rPr>
        <w:t>на объекте услуг населению</w:t>
      </w:r>
    </w:p>
    <w:p w:rsidR="00000000" w:rsidRDefault="00E3012E">
      <w:pPr>
        <w:pStyle w:val="Style5"/>
        <w:widowControl/>
        <w:spacing w:line="240" w:lineRule="exact"/>
        <w:ind w:left="749" w:firstLine="0"/>
        <w:jc w:val="left"/>
        <w:rPr>
          <w:sz w:val="20"/>
          <w:szCs w:val="20"/>
        </w:rPr>
      </w:pPr>
    </w:p>
    <w:p w:rsidR="00000000" w:rsidRDefault="00E3012E">
      <w:pPr>
        <w:pStyle w:val="Style5"/>
        <w:widowControl/>
        <w:spacing w:before="77" w:line="322" w:lineRule="exact"/>
        <w:ind w:left="749" w:firstLine="0"/>
        <w:jc w:val="left"/>
        <w:rPr>
          <w:rStyle w:val="FontStyle24"/>
          <w:u w:val="single"/>
        </w:rPr>
      </w:pPr>
      <w:r>
        <w:rPr>
          <w:rStyle w:val="FontStyle24"/>
        </w:rPr>
        <w:t>Сфера де</w:t>
      </w:r>
      <w:r>
        <w:rPr>
          <w:rStyle w:val="FontStyle24"/>
        </w:rPr>
        <w:t xml:space="preserve">ятельности: </w:t>
      </w:r>
      <w:r>
        <w:rPr>
          <w:rStyle w:val="FontStyle24"/>
          <w:u w:val="single"/>
        </w:rPr>
        <w:t>образование</w:t>
      </w:r>
    </w:p>
    <w:p w:rsidR="00000000" w:rsidRDefault="00E3012E">
      <w:pPr>
        <w:pStyle w:val="Style5"/>
        <w:widowControl/>
        <w:spacing w:line="322" w:lineRule="exact"/>
        <w:rPr>
          <w:rStyle w:val="FontStyle24"/>
          <w:u w:val="single"/>
        </w:rPr>
      </w:pPr>
      <w:r>
        <w:rPr>
          <w:rStyle w:val="FontStyle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383B87">
        <w:rPr>
          <w:rStyle w:val="FontStyle24"/>
          <w:u w:val="single"/>
        </w:rPr>
        <w:t>168</w:t>
      </w:r>
      <w:r>
        <w:rPr>
          <w:rStyle w:val="FontStyle24"/>
          <w:u w:val="single"/>
        </w:rPr>
        <w:t xml:space="preserve"> чел.</w:t>
      </w:r>
    </w:p>
    <w:p w:rsidR="00000000" w:rsidRDefault="00E3012E">
      <w:pPr>
        <w:pStyle w:val="Style9"/>
        <w:widowControl/>
        <w:spacing w:before="67"/>
        <w:ind w:firstLine="720"/>
        <w:rPr>
          <w:rStyle w:val="FontStyle24"/>
          <w:u w:val="single"/>
        </w:rPr>
      </w:pPr>
      <w:proofErr w:type="gramStart"/>
      <w:r>
        <w:rPr>
          <w:rStyle w:val="FontStyle24"/>
        </w:rPr>
        <w:lastRenderedPageBreak/>
        <w:t xml:space="preserve">Форма оказания услуг </w:t>
      </w:r>
      <w:r>
        <w:rPr>
          <w:rStyle w:val="FontStyle25"/>
        </w:rPr>
        <w:t>(на объекте, с длительным пребыванием, в т.ч. проживанием, обеспечение доступа к месту предоставле</w:t>
      </w:r>
      <w:r>
        <w:rPr>
          <w:rStyle w:val="FontStyle25"/>
        </w:rPr>
        <w:t xml:space="preserve">ния услуги, на дому, дистанционно): </w:t>
      </w:r>
      <w:r>
        <w:rPr>
          <w:rStyle w:val="FontStyle24"/>
          <w:u w:val="single"/>
        </w:rPr>
        <w:t>на объекте</w:t>
      </w:r>
      <w:proofErr w:type="gramEnd"/>
    </w:p>
    <w:p w:rsidR="00000000" w:rsidRDefault="00E3012E">
      <w:pPr>
        <w:pStyle w:val="Style9"/>
        <w:widowControl/>
        <w:ind w:firstLine="706"/>
        <w:rPr>
          <w:rStyle w:val="FontStyle24"/>
          <w:u w:val="single"/>
        </w:rPr>
      </w:pPr>
      <w:r>
        <w:rPr>
          <w:rStyle w:val="FontStyle24"/>
        </w:rPr>
        <w:t xml:space="preserve">Категории обслуживаемого населения по возрасту </w:t>
      </w:r>
      <w:r>
        <w:rPr>
          <w:rStyle w:val="FontStyle25"/>
        </w:rPr>
        <w:t xml:space="preserve">(дети, взрослые трудоспособного возраста, пожилые, все возрастные категории): </w:t>
      </w:r>
      <w:r w:rsidR="00383B87">
        <w:rPr>
          <w:rStyle w:val="FontStyle24"/>
          <w:u w:val="single"/>
        </w:rPr>
        <w:t xml:space="preserve">дети в возрасте от 1 года 6 месяцев </w:t>
      </w:r>
      <w:r>
        <w:rPr>
          <w:rStyle w:val="FontStyle24"/>
          <w:u w:val="single"/>
        </w:rPr>
        <w:t xml:space="preserve"> до 8 лет</w:t>
      </w:r>
    </w:p>
    <w:p w:rsidR="00000000" w:rsidRDefault="00E3012E">
      <w:pPr>
        <w:pStyle w:val="Style9"/>
        <w:widowControl/>
        <w:ind w:firstLine="706"/>
        <w:rPr>
          <w:rStyle w:val="FontStyle24"/>
          <w:u w:val="single"/>
        </w:rPr>
      </w:pPr>
      <w:r>
        <w:rPr>
          <w:rStyle w:val="FontStyle24"/>
        </w:rPr>
        <w:t xml:space="preserve">Категории обслуживаемых инвалидов </w:t>
      </w:r>
      <w:r>
        <w:rPr>
          <w:rStyle w:val="FontStyle25"/>
        </w:rPr>
        <w:t>(инвалиды с наруше</w:t>
      </w:r>
      <w:r>
        <w:rPr>
          <w:rStyle w:val="FontStyle25"/>
        </w:rPr>
        <w:t xml:space="preserve">ниями опорно-двигательного аппарата, нарушениями зрения, нарушениями слуха): </w:t>
      </w:r>
      <w:r>
        <w:rPr>
          <w:rStyle w:val="FontStyle24"/>
          <w:u w:val="single"/>
        </w:rPr>
        <w:t>нет (по состоянию на 0</w:t>
      </w:r>
      <w:r w:rsidR="00383B87">
        <w:rPr>
          <w:rStyle w:val="FontStyle24"/>
          <w:u w:val="single"/>
        </w:rPr>
        <w:t>1</w:t>
      </w:r>
      <w:r>
        <w:rPr>
          <w:rStyle w:val="FontStyle24"/>
          <w:u w:val="single"/>
        </w:rPr>
        <w:t>.11.2022)</w:t>
      </w:r>
    </w:p>
    <w:p w:rsidR="00000000" w:rsidRDefault="00E3012E">
      <w:pPr>
        <w:pStyle w:val="Style7"/>
        <w:widowControl/>
        <w:spacing w:line="240" w:lineRule="exact"/>
        <w:ind w:left="518"/>
        <w:rPr>
          <w:sz w:val="20"/>
          <w:szCs w:val="20"/>
        </w:rPr>
      </w:pPr>
    </w:p>
    <w:p w:rsidR="00000000" w:rsidRDefault="00E3012E">
      <w:pPr>
        <w:pStyle w:val="Style7"/>
        <w:widowControl/>
        <w:tabs>
          <w:tab w:val="left" w:leader="underscore" w:pos="1550"/>
          <w:tab w:val="left" w:leader="underscore" w:pos="9230"/>
        </w:tabs>
        <w:spacing w:before="29" w:line="274" w:lineRule="exact"/>
        <w:ind w:left="518"/>
        <w:rPr>
          <w:rStyle w:val="FontStyle26"/>
        </w:rPr>
      </w:pPr>
      <w:r>
        <w:rPr>
          <w:rStyle w:val="FontStyle26"/>
        </w:rPr>
        <w:t>III. Оценка соответствия уровня доступности объекта и имеющихся</w:t>
      </w:r>
      <w:r>
        <w:rPr>
          <w:rStyle w:val="FontStyle26"/>
        </w:rPr>
        <w:br/>
      </w:r>
      <w:r>
        <w:rPr>
          <w:rStyle w:val="FontStyle26"/>
        </w:rPr>
        <w:tab/>
      </w:r>
      <w:r>
        <w:rPr>
          <w:rStyle w:val="FontStyle26"/>
          <w:u w:val="single"/>
        </w:rPr>
        <w:t>недостатков в обеспечении условий его доступности</w:t>
      </w:r>
      <w:r>
        <w:rPr>
          <w:rStyle w:val="FontStyle26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6797"/>
        <w:gridCol w:w="2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Оценка состояния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  <w:tc>
          <w:tcPr>
            <w:tcW w:w="6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ind w:left="259"/>
              <w:rPr>
                <w:rStyle w:val="FontStyle27"/>
              </w:rPr>
            </w:pPr>
            <w:r>
              <w:rPr>
                <w:rStyle w:val="FontStyle27"/>
              </w:rPr>
              <w:t>и имеющ</w:t>
            </w:r>
            <w:r>
              <w:rPr>
                <w:rStyle w:val="FontStyle27"/>
              </w:rPr>
              <w:t>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ind w:firstLine="58"/>
              <w:rPr>
                <w:rStyle w:val="FontStyle27"/>
              </w:rPr>
            </w:pPr>
            <w:r>
              <w:rPr>
                <w:rStyle w:val="FontStyle27"/>
              </w:rPr>
              <w:t xml:space="preserve">№ </w:t>
            </w:r>
            <w:proofErr w:type="spellStart"/>
            <w:proofErr w:type="gramStart"/>
            <w:r>
              <w:rPr>
                <w:rStyle w:val="FontStyle27"/>
              </w:rPr>
              <w:t>п</w:t>
            </w:r>
            <w:proofErr w:type="spellEnd"/>
            <w:proofErr w:type="gramEnd"/>
            <w:r>
              <w:rPr>
                <w:rStyle w:val="FontStyle27"/>
              </w:rPr>
              <w:t>/</w:t>
            </w:r>
            <w:proofErr w:type="spellStart"/>
            <w:r>
              <w:rPr>
                <w:rStyle w:val="FontStyle27"/>
              </w:rPr>
              <w:t>п</w:t>
            </w:r>
            <w:proofErr w:type="spellEnd"/>
          </w:p>
        </w:tc>
        <w:tc>
          <w:tcPr>
            <w:tcW w:w="6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ind w:left="250"/>
              <w:rPr>
                <w:rStyle w:val="FontStyle27"/>
              </w:rPr>
            </w:pPr>
            <w:r>
              <w:rPr>
                <w:rStyle w:val="FontStyle27"/>
              </w:rPr>
              <w:t xml:space="preserve">недостатков </w:t>
            </w:r>
            <w:proofErr w:type="gramStart"/>
            <w:r>
              <w:rPr>
                <w:rStyle w:val="FontStyle27"/>
              </w:rPr>
              <w:t>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widowControl/>
              <w:rPr>
                <w:rStyle w:val="FontStyle27"/>
              </w:rPr>
            </w:pPr>
          </w:p>
          <w:p w:rsidR="00000000" w:rsidRDefault="00E3012E">
            <w:pPr>
              <w:widowControl/>
              <w:rPr>
                <w:rStyle w:val="FontStyle27"/>
              </w:rPr>
            </w:pPr>
          </w:p>
        </w:tc>
        <w:tc>
          <w:tcPr>
            <w:tcW w:w="6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ind w:left="254"/>
              <w:rPr>
                <w:rStyle w:val="FontStyle27"/>
              </w:rPr>
            </w:pPr>
            <w:r>
              <w:rPr>
                <w:rStyle w:val="FontStyle27"/>
              </w:rPr>
              <w:t>Основные показатели доступности для инвалидов объекта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ind w:left="307"/>
              <w:rPr>
                <w:rStyle w:val="FontStyle27"/>
              </w:rPr>
            </w:pPr>
            <w:proofErr w:type="gramStart"/>
            <w:r>
              <w:rPr>
                <w:rStyle w:val="FontStyle27"/>
              </w:rPr>
              <w:t>обеспечении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widowControl/>
              <w:rPr>
                <w:rStyle w:val="FontStyle27"/>
              </w:rPr>
            </w:pPr>
          </w:p>
          <w:p w:rsidR="00000000" w:rsidRDefault="00E3012E">
            <w:pPr>
              <w:widowControl/>
              <w:rPr>
                <w:rStyle w:val="FontStyle27"/>
              </w:rPr>
            </w:pPr>
          </w:p>
        </w:tc>
        <w:tc>
          <w:tcPr>
            <w:tcW w:w="6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условий доступности для инвалидок объекта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</w:t>
            </w:r>
          </w:p>
        </w:tc>
        <w:tc>
          <w:tcPr>
            <w:tcW w:w="6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Выделенные стоянки автотранспортных средств для инвалидов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Сменные кресла-коляски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при необходимости (по</w:t>
            </w:r>
            <w:r>
              <w:rPr>
                <w:rStyle w:val="FontStyle27"/>
              </w:rPr>
              <w:t xml:space="preserve"> договору с МБДОУ «Детский сад №</w:t>
            </w:r>
            <w:r w:rsidR="00383B87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3</w:t>
            </w:r>
            <w:r w:rsidR="00EF4132">
              <w:rPr>
                <w:rStyle w:val="FontStyle27"/>
              </w:rPr>
              <w:t>»</w:t>
            </w:r>
            <w:r>
              <w:rPr>
                <w:rStyle w:val="FontStyle27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3.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Адаптированные лифты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8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технологически невозможно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Поручни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5.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Пандусы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6.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Подъемные платформы (аппарели)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83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технологически невозможно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7.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Раздвижные двери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83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технологически невозможно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8.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Доступные входные группы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</w:t>
            </w:r>
            <w:r>
              <w:rPr>
                <w:rStyle w:val="FontStyle27"/>
              </w:rPr>
              <w:t>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9.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Доступные санитарно-гигиенические помещения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10.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11.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Надлежащее размещение оборудования и носителей информации, необходимых для обеспечения беспрепятственного доступа к</w:t>
            </w:r>
            <w:r>
              <w:rPr>
                <w:rStyle w:val="FontStyle27"/>
              </w:rPr>
              <w:t xml:space="preserve">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частично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12.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8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Дублирование необходимой для инвалидов, имеющих стойкие расстройства функции зрения, зрительной информации -</w:t>
            </w:r>
            <w:r w:rsidR="00383B87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звуковой информац</w:t>
            </w:r>
            <w:r>
              <w:rPr>
                <w:rStyle w:val="FontStyle27"/>
              </w:rPr>
              <w:t>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B87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частично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13.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14.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Иные (перечислить)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4"/>
              <w:widowControl/>
            </w:pPr>
          </w:p>
        </w:tc>
      </w:tr>
    </w:tbl>
    <w:p w:rsidR="00000000" w:rsidRDefault="00E3012E">
      <w:pPr>
        <w:pStyle w:val="Style6"/>
        <w:widowControl/>
        <w:spacing w:before="67"/>
        <w:ind w:left="667"/>
        <w:jc w:val="both"/>
        <w:rPr>
          <w:rStyle w:val="FontStyle26"/>
        </w:rPr>
      </w:pPr>
      <w:r>
        <w:rPr>
          <w:rStyle w:val="FontStyle26"/>
        </w:rPr>
        <w:t>IV. Оценка соответствия уровня доступности услуг и имеющихся</w:t>
      </w:r>
    </w:p>
    <w:p w:rsidR="00000000" w:rsidRDefault="00E3012E">
      <w:pPr>
        <w:pStyle w:val="Style6"/>
        <w:widowControl/>
        <w:spacing w:before="19"/>
        <w:ind w:left="1560"/>
        <w:jc w:val="both"/>
        <w:rPr>
          <w:rStyle w:val="FontStyle26"/>
          <w:u w:val="single"/>
        </w:rPr>
      </w:pPr>
      <w:r>
        <w:rPr>
          <w:rStyle w:val="FontStyle26"/>
          <w:u w:val="single"/>
        </w:rPr>
        <w:lastRenderedPageBreak/>
        <w:t>недостатков в обеспечении условий их доступности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994"/>
        <w:gridCol w:w="2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ind w:firstLine="43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№ </w:t>
            </w:r>
            <w:proofErr w:type="spellStart"/>
            <w:proofErr w:type="gramStart"/>
            <w:r>
              <w:rPr>
                <w:rStyle w:val="FontStyle27"/>
              </w:rPr>
              <w:t>п</w:t>
            </w:r>
            <w:proofErr w:type="spellEnd"/>
            <w:proofErr w:type="gramEnd"/>
            <w:r>
              <w:rPr>
                <w:rStyle w:val="FontStyle27"/>
              </w:rPr>
              <w:t>/</w:t>
            </w:r>
            <w:proofErr w:type="spellStart"/>
            <w:r>
              <w:rPr>
                <w:rStyle w:val="FontStyle27"/>
              </w:rPr>
              <w:t>п</w:t>
            </w:r>
            <w:proofErr w:type="spellEnd"/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left="82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Оценка состояния и имеющихся недостатков в обе</w:t>
            </w:r>
            <w:r>
              <w:rPr>
                <w:rStyle w:val="FontStyle27"/>
              </w:rPr>
              <w:t>спечении условий доступности для</w:t>
            </w:r>
          </w:p>
          <w:p w:rsidR="00000000" w:rsidRDefault="00E3012E">
            <w:pPr>
              <w:pStyle w:val="Style17"/>
              <w:widowControl/>
              <w:spacing w:line="274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инвалидов предоставляемой 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па контрастном фоне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B87">
            <w:pPr>
              <w:pStyle w:val="Style17"/>
              <w:widowControl/>
              <w:spacing w:line="27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О</w:t>
            </w:r>
            <w:r w:rsidR="00E3012E">
              <w:rPr>
                <w:rStyle w:val="FontStyle27"/>
              </w:rPr>
              <w:t>беспече</w:t>
            </w:r>
            <w:r w:rsidR="00E3012E">
              <w:rPr>
                <w:rStyle w:val="FontStyle27"/>
              </w:rPr>
              <w:t>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B87">
            <w:pPr>
              <w:pStyle w:val="Style17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Н</w:t>
            </w:r>
            <w:r w:rsidR="00E3012E">
              <w:rPr>
                <w:rStyle w:val="FontStyle27"/>
              </w:rPr>
              <w:t>аличие работников организаций, на которых администра</w:t>
            </w:r>
            <w:r w:rsidR="00E3012E">
              <w:rPr>
                <w:rStyle w:val="FontStyle27"/>
              </w:rPr>
              <w:t>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 w:rsidP="00383B87">
            <w:pPr>
              <w:pStyle w:val="Style17"/>
              <w:widowControl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     (приказ     от 0</w:t>
            </w:r>
            <w:r w:rsidR="00383B87">
              <w:rPr>
                <w:rStyle w:val="FontStyle27"/>
              </w:rPr>
              <w:t>1</w:t>
            </w:r>
            <w:r>
              <w:rPr>
                <w:rStyle w:val="FontStyle27"/>
              </w:rPr>
              <w:t>.11.2022 №</w:t>
            </w:r>
            <w:r w:rsidR="00383B87">
              <w:rPr>
                <w:rStyle w:val="FontStyle27"/>
              </w:rPr>
              <w:t xml:space="preserve"> 142-ОД</w:t>
            </w:r>
            <w:r>
              <w:rPr>
                <w:rStyle w:val="FontStyle27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5.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8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   (удостоверение от</w:t>
            </w:r>
            <w:r>
              <w:rPr>
                <w:rStyle w:val="FontStyle27"/>
              </w:rPr>
              <w:t xml:space="preserve">        </w:t>
            </w:r>
            <w:r w:rsidR="00383B87">
              <w:rPr>
                <w:rStyle w:val="FontStyle27"/>
              </w:rPr>
              <w:t xml:space="preserve">  28.10.2022 №</w:t>
            </w:r>
            <w:r w:rsidR="00EF4132">
              <w:rPr>
                <w:rStyle w:val="FontStyle27"/>
              </w:rPr>
              <w:t xml:space="preserve"> </w:t>
            </w:r>
            <w:r w:rsidR="00383B87">
              <w:rPr>
                <w:rStyle w:val="FontStyle27"/>
              </w:rPr>
              <w:t>672310494710110 28</w:t>
            </w:r>
            <w:r>
              <w:rPr>
                <w:rStyle w:val="FontStyle27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6.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Style w:val="FontStyle27"/>
              </w:rPr>
              <w:t>сурдопереводчика</w:t>
            </w:r>
            <w:proofErr w:type="spellEnd"/>
            <w:r>
              <w:rPr>
                <w:rStyle w:val="FontStyle27"/>
              </w:rPr>
              <w:t xml:space="preserve">, </w:t>
            </w:r>
            <w:proofErr w:type="spellStart"/>
            <w:r>
              <w:rPr>
                <w:rStyle w:val="FontStyle27"/>
              </w:rPr>
              <w:t>тифлопереводчика</w:t>
            </w:r>
            <w:proofErr w:type="spellEnd"/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при необходимости (по соглашению </w:t>
            </w:r>
            <w:r>
              <w:rPr>
                <w:rStyle w:val="FontStyle27"/>
              </w:rPr>
              <w:t>с ОГБУ «Смоленский КЦСОН»)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7.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8.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firstLine="5"/>
              <w:rPr>
                <w:rStyle w:val="FontStyle27"/>
              </w:rPr>
            </w:pPr>
            <w:proofErr w:type="gramStart"/>
            <w:r>
              <w:rPr>
                <w:rStyle w:val="FontStyle27"/>
              </w:rPr>
              <w:t xml:space="preserve">О </w:t>
            </w:r>
            <w:proofErr w:type="spellStart"/>
            <w:r>
              <w:rPr>
                <w:rStyle w:val="FontStyle27"/>
              </w:rPr>
              <w:t>беспечение</w:t>
            </w:r>
            <w:proofErr w:type="spellEnd"/>
            <w:proofErr w:type="gramEnd"/>
            <w:r>
              <w:rPr>
                <w:rStyle w:val="FontStyle27"/>
              </w:rPr>
              <w:t xml:space="preserve"> допуска на объект, в котором предоставляются услуги, собаки-проводника при нали</w:t>
            </w:r>
            <w:r>
              <w:rPr>
                <w:rStyle w:val="FontStyle27"/>
              </w:rPr>
              <w:t>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9.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ind w:left="5" w:hanging="5"/>
              <w:rPr>
                <w:rStyle w:val="FontStyle27"/>
              </w:rPr>
            </w:pPr>
            <w:proofErr w:type="gramStart"/>
            <w:r>
              <w:rPr>
                <w:rStyle w:val="FontStyle27"/>
              </w:rPr>
              <w:t xml:space="preserve">Н </w:t>
            </w:r>
            <w:proofErr w:type="spellStart"/>
            <w:r>
              <w:rPr>
                <w:rStyle w:val="FontStyle27"/>
              </w:rPr>
              <w:t>аличие</w:t>
            </w:r>
            <w:proofErr w:type="spellEnd"/>
            <w:proofErr w:type="gramEnd"/>
            <w:r>
              <w:rPr>
                <w:rStyle w:val="FontStyle27"/>
              </w:rPr>
              <w:t xml:space="preserve"> в одном из помещений, предназначенных для проведения массовых меропри</w:t>
            </w:r>
            <w:r>
              <w:rPr>
                <w:rStyle w:val="FontStyle27"/>
              </w:rPr>
              <w:t>ятий, индукционных петель и звукоусиливающей аппаратуры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10.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11.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3B87">
            <w:pPr>
              <w:pStyle w:val="Style17"/>
              <w:widowControl/>
              <w:spacing w:line="240" w:lineRule="auto"/>
              <w:ind w:right="2290"/>
              <w:rPr>
                <w:rStyle w:val="FontStyle27"/>
              </w:rPr>
            </w:pPr>
            <w:r>
              <w:rPr>
                <w:rStyle w:val="FontStyle27"/>
              </w:rPr>
              <w:t>О</w:t>
            </w:r>
            <w:r w:rsidR="00E3012E">
              <w:rPr>
                <w:rStyle w:val="FontStyle27"/>
              </w:rPr>
              <w:t xml:space="preserve">беспечение предоставления услуг </w:t>
            </w:r>
            <w:proofErr w:type="spellStart"/>
            <w:r w:rsidR="00E3012E">
              <w:rPr>
                <w:rStyle w:val="FontStyle27"/>
              </w:rPr>
              <w:t>тьютора</w:t>
            </w:r>
            <w:proofErr w:type="spellEnd"/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12.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Иные (иные):</w:t>
            </w:r>
          </w:p>
          <w:p w:rsidR="00000000" w:rsidRDefault="00E3012E">
            <w:pPr>
              <w:pStyle w:val="Style17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Наличие кнопки вызова для инвалидов на входной калитке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7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</w:t>
            </w:r>
          </w:p>
        </w:tc>
      </w:tr>
    </w:tbl>
    <w:p w:rsidR="00000000" w:rsidRDefault="00E3012E">
      <w:pPr>
        <w:widowControl/>
        <w:rPr>
          <w:rStyle w:val="FontStyle27"/>
        </w:rPr>
        <w:sectPr w:rsidR="00000000">
          <w:type w:val="continuous"/>
          <w:pgSz w:w="11905" w:h="16837"/>
          <w:pgMar w:top="1127" w:right="1123" w:bottom="1440" w:left="1123" w:header="720" w:footer="720" w:gutter="0"/>
          <w:cols w:space="60"/>
          <w:noEndnote/>
        </w:sectPr>
      </w:pPr>
    </w:p>
    <w:p w:rsidR="00000000" w:rsidRDefault="00E3012E">
      <w:pPr>
        <w:pStyle w:val="Style6"/>
        <w:widowControl/>
        <w:spacing w:before="67" w:after="283" w:line="322" w:lineRule="exact"/>
        <w:rPr>
          <w:rStyle w:val="FontStyle26"/>
        </w:rPr>
      </w:pPr>
      <w:r>
        <w:rPr>
          <w:rStyle w:val="FontStyle26"/>
        </w:rPr>
        <w:lastRenderedPageBreak/>
        <w:t xml:space="preserve"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</w:t>
      </w:r>
      <w:r>
        <w:rPr>
          <w:rStyle w:val="FontStyle26"/>
        </w:rPr>
        <w:t>с требованиями законодательства Российской Федерации об обеспечении условий их доступности для инвалидов</w:t>
      </w:r>
    </w:p>
    <w:p w:rsidR="00000000" w:rsidRDefault="00E3012E">
      <w:pPr>
        <w:pStyle w:val="Style6"/>
        <w:widowControl/>
        <w:spacing w:before="67" w:after="283" w:line="322" w:lineRule="exact"/>
        <w:rPr>
          <w:rStyle w:val="FontStyle26"/>
        </w:rPr>
        <w:sectPr w:rsidR="00000000">
          <w:pgSz w:w="11905" w:h="16837"/>
          <w:pgMar w:top="1132" w:right="1135" w:bottom="1137" w:left="1135" w:header="720" w:footer="720" w:gutter="0"/>
          <w:cols w:space="60"/>
          <w:noEndnote/>
        </w:sectPr>
      </w:pPr>
    </w:p>
    <w:p w:rsidR="00000000" w:rsidRDefault="00E3012E">
      <w:pPr>
        <w:pStyle w:val="Style18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18"/>
        <w:widowControl/>
        <w:spacing w:before="62" w:line="240" w:lineRule="auto"/>
        <w:rPr>
          <w:rStyle w:val="FontStyle27"/>
        </w:rPr>
      </w:pPr>
      <w:r>
        <w:rPr>
          <w:rStyle w:val="FontStyle27"/>
        </w:rPr>
        <w:t>№</w:t>
      </w:r>
    </w:p>
    <w:p w:rsidR="00000000" w:rsidRDefault="00E3012E">
      <w:pPr>
        <w:pStyle w:val="Style18"/>
        <w:widowControl/>
        <w:spacing w:before="14" w:line="240" w:lineRule="auto"/>
        <w:rPr>
          <w:rStyle w:val="FontStyle27"/>
        </w:rPr>
      </w:pPr>
      <w:proofErr w:type="spellStart"/>
      <w:proofErr w:type="gramStart"/>
      <w:r>
        <w:rPr>
          <w:rStyle w:val="FontStyle27"/>
        </w:rPr>
        <w:t>п</w:t>
      </w:r>
      <w:proofErr w:type="spellEnd"/>
      <w:proofErr w:type="gramEnd"/>
      <w:r>
        <w:rPr>
          <w:rStyle w:val="FontStyle27"/>
        </w:rPr>
        <w:t>/</w:t>
      </w:r>
      <w:proofErr w:type="spellStart"/>
      <w:r>
        <w:rPr>
          <w:rStyle w:val="FontStyle27"/>
        </w:rPr>
        <w:t>п</w:t>
      </w:r>
      <w:proofErr w:type="spellEnd"/>
    </w:p>
    <w:p w:rsidR="00000000" w:rsidRDefault="00E3012E">
      <w:pPr>
        <w:pStyle w:val="Style4"/>
        <w:widowControl/>
        <w:spacing w:line="274" w:lineRule="exact"/>
        <w:jc w:val="both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Предлагаемые управленческие решения по объемам работ,</w:t>
      </w:r>
    </w:p>
    <w:p w:rsidR="00000000" w:rsidRDefault="00E3012E">
      <w:pPr>
        <w:pStyle w:val="Style2"/>
        <w:widowControl/>
        <w:spacing w:line="274" w:lineRule="exact"/>
        <w:rPr>
          <w:rStyle w:val="FontStyle27"/>
          <w:u w:val="single"/>
        </w:rPr>
      </w:pPr>
      <w:proofErr w:type="gramStart"/>
      <w:r>
        <w:rPr>
          <w:rStyle w:val="FontStyle27"/>
        </w:rPr>
        <w:t>необходимым</w:t>
      </w:r>
      <w:proofErr w:type="gramEnd"/>
      <w:r>
        <w:rPr>
          <w:rStyle w:val="FontStyle27"/>
        </w:rPr>
        <w:t xml:space="preserve"> для приведения объекта в соответствие с требованиями з</w:t>
      </w:r>
      <w:r>
        <w:rPr>
          <w:rStyle w:val="FontStyle27"/>
        </w:rPr>
        <w:t xml:space="preserve">аконодательства Российской Федерации об </w:t>
      </w:r>
      <w:r>
        <w:rPr>
          <w:rStyle w:val="FontStyle27"/>
          <w:u w:val="single"/>
        </w:rPr>
        <w:t>обеспечении условий их доступности для инвалидов</w:t>
      </w:r>
    </w:p>
    <w:p w:rsidR="00000000" w:rsidRDefault="00E3012E">
      <w:pPr>
        <w:pStyle w:val="Style10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7"/>
          <w:u w:val="single"/>
        </w:rPr>
        <w:br w:type="column"/>
      </w:r>
    </w:p>
    <w:p w:rsidR="00000000" w:rsidRDefault="00E3012E">
      <w:pPr>
        <w:pStyle w:val="Style10"/>
        <w:widowControl/>
        <w:spacing w:before="192"/>
        <w:jc w:val="both"/>
        <w:rPr>
          <w:rStyle w:val="FontStyle27"/>
        </w:rPr>
      </w:pPr>
      <w:r>
        <w:rPr>
          <w:rStyle w:val="FontStyle27"/>
        </w:rPr>
        <w:t>Сроки</w:t>
      </w:r>
    </w:p>
    <w:p w:rsidR="00000000" w:rsidRDefault="00E3012E">
      <w:pPr>
        <w:pStyle w:val="Style10"/>
        <w:widowControl/>
        <w:spacing w:before="192"/>
        <w:jc w:val="both"/>
        <w:rPr>
          <w:rStyle w:val="FontStyle27"/>
        </w:rPr>
        <w:sectPr w:rsidR="00000000">
          <w:type w:val="continuous"/>
          <w:pgSz w:w="11905" w:h="16837"/>
          <w:pgMar w:top="1132" w:right="1783" w:bottom="1137" w:left="1217" w:header="720" w:footer="720" w:gutter="0"/>
          <w:cols w:num="3" w:space="720" w:equalWidth="0">
            <w:col w:w="720" w:space="158"/>
            <w:col w:w="6048" w:space="1258"/>
            <w:col w:w="720"/>
          </w:cols>
          <w:noEndnote/>
        </w:sectPr>
      </w:pPr>
    </w:p>
    <w:p w:rsidR="00000000" w:rsidRDefault="00E3012E">
      <w:pPr>
        <w:pStyle w:val="Style18"/>
        <w:widowControl/>
        <w:spacing w:before="29" w:line="240" w:lineRule="auto"/>
        <w:rPr>
          <w:rStyle w:val="FontStyle27"/>
        </w:rPr>
      </w:pPr>
      <w:r>
        <w:rPr>
          <w:rStyle w:val="FontStyle27"/>
        </w:rPr>
        <w:lastRenderedPageBreak/>
        <w:t>1</w:t>
      </w:r>
    </w:p>
    <w:p w:rsidR="00000000" w:rsidRDefault="00E3012E">
      <w:pPr>
        <w:pStyle w:val="Style18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18"/>
        <w:widowControl/>
        <w:spacing w:before="72" w:line="240" w:lineRule="auto"/>
        <w:rPr>
          <w:rStyle w:val="FontStyle27"/>
        </w:rPr>
      </w:pPr>
      <w:r>
        <w:rPr>
          <w:rStyle w:val="FontStyle27"/>
        </w:rPr>
        <w:t>2</w:t>
      </w:r>
    </w:p>
    <w:p w:rsidR="00000000" w:rsidRDefault="00E3012E">
      <w:pPr>
        <w:pStyle w:val="Style11"/>
        <w:widowControl/>
        <w:tabs>
          <w:tab w:val="left" w:leader="underscore" w:pos="6893"/>
        </w:tabs>
        <w:spacing w:before="5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Устройство бордюрного пандуса на путях движения инвалидов по</w:t>
      </w:r>
      <w:r>
        <w:rPr>
          <w:rStyle w:val="FontStyle27"/>
        </w:rPr>
        <w:br/>
      </w:r>
      <w:r>
        <w:rPr>
          <w:rStyle w:val="FontStyle27"/>
          <w:u w:val="single"/>
        </w:rPr>
        <w:t>территории ДОУ</w:t>
      </w:r>
      <w:r>
        <w:rPr>
          <w:rStyle w:val="FontStyle27"/>
        </w:rPr>
        <w:tab/>
      </w:r>
    </w:p>
    <w:p w:rsidR="00000000" w:rsidRDefault="00E3012E">
      <w:pPr>
        <w:pStyle w:val="Style11"/>
        <w:widowControl/>
        <w:tabs>
          <w:tab w:val="left" w:leader="underscore" w:pos="6874"/>
        </w:tabs>
        <w:spacing w:line="283" w:lineRule="exact"/>
        <w:rPr>
          <w:rStyle w:val="FontStyle27"/>
        </w:rPr>
      </w:pPr>
      <w:r>
        <w:rPr>
          <w:rStyle w:val="FontStyle27"/>
        </w:rPr>
        <w:t>Создание декоративного ограждения, вып</w:t>
      </w:r>
      <w:r>
        <w:rPr>
          <w:rStyle w:val="FontStyle27"/>
        </w:rPr>
        <w:t>олняющего</w:t>
      </w:r>
      <w:r>
        <w:rPr>
          <w:rStyle w:val="FontStyle27"/>
        </w:rPr>
        <w:br/>
      </w:r>
      <w:r>
        <w:rPr>
          <w:rStyle w:val="FontStyle27"/>
          <w:u w:val="single"/>
        </w:rPr>
        <w:t>направляющую функцию, при входе на территорию ДОУ</w:t>
      </w:r>
      <w:r>
        <w:rPr>
          <w:rStyle w:val="FontStyle27"/>
        </w:rPr>
        <w:tab/>
      </w:r>
    </w:p>
    <w:p w:rsidR="00000000" w:rsidRDefault="00E3012E">
      <w:pPr>
        <w:pStyle w:val="Style15"/>
        <w:widowControl/>
        <w:spacing w:before="5" w:line="278" w:lineRule="exact"/>
        <w:rPr>
          <w:rStyle w:val="FontStyle27"/>
          <w:u w:val="single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 xml:space="preserve">2025г. (при наличии </w:t>
      </w:r>
      <w:r>
        <w:rPr>
          <w:rStyle w:val="FontStyle27"/>
          <w:u w:val="single"/>
        </w:rPr>
        <w:t xml:space="preserve">финансирования) </w:t>
      </w:r>
      <w:r>
        <w:rPr>
          <w:rStyle w:val="FontStyle27"/>
        </w:rPr>
        <w:t xml:space="preserve">2025г. (при наличии </w:t>
      </w:r>
      <w:r>
        <w:rPr>
          <w:rStyle w:val="FontStyle27"/>
          <w:u w:val="single"/>
        </w:rPr>
        <w:t>финансирования)</w:t>
      </w:r>
    </w:p>
    <w:p w:rsidR="00000000" w:rsidRDefault="00E3012E">
      <w:pPr>
        <w:pStyle w:val="Style15"/>
        <w:widowControl/>
        <w:spacing w:before="5" w:line="278" w:lineRule="exact"/>
        <w:rPr>
          <w:rStyle w:val="FontStyle27"/>
          <w:u w:val="single"/>
        </w:rPr>
        <w:sectPr w:rsidR="00000000">
          <w:type w:val="continuous"/>
          <w:pgSz w:w="11905" w:h="16837"/>
          <w:pgMar w:top="1132" w:right="1135" w:bottom="1137" w:left="1135" w:header="720" w:footer="720" w:gutter="0"/>
          <w:cols w:num="3" w:space="720" w:equalWidth="0">
            <w:col w:w="720" w:space="5"/>
            <w:col w:w="6892" w:space="72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19" w:line="240" w:lineRule="auto"/>
        <w:rPr>
          <w:rStyle w:val="FontStyle27"/>
        </w:rPr>
      </w:pPr>
      <w:r>
        <w:rPr>
          <w:rStyle w:val="FontStyle27"/>
        </w:rPr>
        <w:lastRenderedPageBreak/>
        <w:t>3</w:t>
      </w:r>
    </w:p>
    <w:p w:rsidR="00000000" w:rsidRDefault="00E3012E">
      <w:pPr>
        <w:pStyle w:val="Style18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18"/>
        <w:widowControl/>
        <w:spacing w:before="72" w:line="240" w:lineRule="auto"/>
        <w:rPr>
          <w:rStyle w:val="FontStyle27"/>
        </w:rPr>
      </w:pPr>
      <w:r>
        <w:rPr>
          <w:rStyle w:val="FontStyle27"/>
        </w:rPr>
        <w:t>4</w:t>
      </w:r>
    </w:p>
    <w:p w:rsidR="00000000" w:rsidRDefault="00E3012E">
      <w:pPr>
        <w:pStyle w:val="Style11"/>
        <w:widowControl/>
        <w:spacing w:before="10" w:line="269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Реконструкция двух входов в здание: устройство наружного пандуса с нескользкой</w:t>
      </w:r>
      <w:r>
        <w:rPr>
          <w:rStyle w:val="FontStyle27"/>
        </w:rPr>
        <w:t xml:space="preserve"> поверхностью, с поручнями с двух сторон</w:t>
      </w:r>
    </w:p>
    <w:p w:rsidR="00000000" w:rsidRDefault="00E3012E">
      <w:pPr>
        <w:pStyle w:val="Style11"/>
        <w:widowControl/>
        <w:spacing w:before="14" w:line="274" w:lineRule="exact"/>
        <w:rPr>
          <w:rStyle w:val="FontStyle27"/>
        </w:rPr>
      </w:pPr>
      <w:r>
        <w:rPr>
          <w:rStyle w:val="FontStyle27"/>
        </w:rPr>
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</w:t>
      </w:r>
      <w:r>
        <w:rPr>
          <w:rStyle w:val="FontStyle27"/>
        </w:rPr>
        <w:t>жения</w:t>
      </w:r>
    </w:p>
    <w:p w:rsidR="00000000" w:rsidRDefault="00E3012E">
      <w:pPr>
        <w:pStyle w:val="Style15"/>
        <w:widowControl/>
        <w:spacing w:line="278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2025г. (при наличии финансирования) 2025г. (при наличии финансирования)</w:t>
      </w:r>
    </w:p>
    <w:p w:rsidR="00000000" w:rsidRDefault="00E3012E">
      <w:pPr>
        <w:pStyle w:val="Style15"/>
        <w:widowControl/>
        <w:spacing w:line="278" w:lineRule="exact"/>
        <w:rPr>
          <w:rStyle w:val="FontStyle27"/>
        </w:rPr>
        <w:sectPr w:rsidR="00000000">
          <w:type w:val="continuous"/>
          <w:pgSz w:w="11905" w:h="16837"/>
          <w:pgMar w:top="1132" w:right="1135" w:bottom="1137" w:left="1135" w:header="720" w:footer="720" w:gutter="0"/>
          <w:cols w:num="3" w:space="720" w:equalWidth="0">
            <w:col w:w="720" w:space="5"/>
            <w:col w:w="6873" w:space="91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34" w:line="240" w:lineRule="auto"/>
        <w:rPr>
          <w:rStyle w:val="FontStyle27"/>
        </w:rPr>
      </w:pPr>
      <w:r>
        <w:rPr>
          <w:rStyle w:val="FontStyle27"/>
        </w:rPr>
        <w:lastRenderedPageBreak/>
        <w:t>5</w:t>
      </w:r>
    </w:p>
    <w:p w:rsidR="00000000" w:rsidRDefault="00E3012E">
      <w:pPr>
        <w:pStyle w:val="Style11"/>
        <w:widowControl/>
        <w:tabs>
          <w:tab w:val="left" w:leader="underscore" w:pos="6902"/>
        </w:tabs>
        <w:spacing w:before="14" w:line="274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Дублирование необходимой для инвалидов, имеющих стойкие</w:t>
      </w:r>
      <w:r>
        <w:rPr>
          <w:rStyle w:val="FontStyle27"/>
        </w:rPr>
        <w:br/>
        <w:t>расстройства функции зрения, зрительной информации - звуковой</w:t>
      </w:r>
      <w:r>
        <w:rPr>
          <w:rStyle w:val="FontStyle27"/>
        </w:rPr>
        <w:br/>
        <w:t>информацией, а так</w:t>
      </w:r>
      <w:r>
        <w:rPr>
          <w:rStyle w:val="FontStyle27"/>
        </w:rPr>
        <w:t>же надписей, знаков и иной текстовой и</w:t>
      </w:r>
      <w:r>
        <w:rPr>
          <w:rStyle w:val="FontStyle27"/>
        </w:rPr>
        <w:br/>
        <w:t>графической информации - знаками, выполненными рельефн</w:t>
      </w:r>
      <w:proofErr w:type="gramStart"/>
      <w:r>
        <w:rPr>
          <w:rStyle w:val="FontStyle27"/>
        </w:rPr>
        <w:t>о-</w:t>
      </w:r>
      <w:proofErr w:type="gramEnd"/>
      <w:r>
        <w:rPr>
          <w:rStyle w:val="FontStyle27"/>
        </w:rPr>
        <w:br/>
      </w:r>
      <w:r>
        <w:rPr>
          <w:rStyle w:val="FontStyle27"/>
          <w:u w:val="single"/>
        </w:rPr>
        <w:t>точечным шрифтом Брайля и на контрастном фоне</w:t>
      </w:r>
      <w:r>
        <w:rPr>
          <w:rStyle w:val="FontStyle27"/>
        </w:rPr>
        <w:tab/>
      </w:r>
    </w:p>
    <w:p w:rsidR="00000000" w:rsidRDefault="00E3012E">
      <w:pPr>
        <w:pStyle w:val="Style11"/>
        <w:widowControl/>
        <w:spacing w:before="14" w:line="274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2025г. (при наличии финансирования)</w:t>
      </w:r>
    </w:p>
    <w:p w:rsidR="00000000" w:rsidRDefault="00E3012E">
      <w:pPr>
        <w:pStyle w:val="Style11"/>
        <w:widowControl/>
        <w:spacing w:before="14" w:line="274" w:lineRule="exact"/>
        <w:rPr>
          <w:rStyle w:val="FontStyle27"/>
        </w:rPr>
        <w:sectPr w:rsidR="00000000">
          <w:type w:val="continuous"/>
          <w:pgSz w:w="11905" w:h="16837"/>
          <w:pgMar w:top="1132" w:right="1135" w:bottom="1137" w:left="1145" w:header="720" w:footer="720" w:gutter="0"/>
          <w:cols w:num="3" w:space="720" w:equalWidth="0">
            <w:col w:w="720" w:space="5"/>
            <w:col w:w="6902" w:space="62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14" w:line="240" w:lineRule="auto"/>
        <w:rPr>
          <w:rStyle w:val="FontStyle27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75pt;margin-top:1.2pt;width:101.55pt;height:12.75pt;z-index:251658240;mso-wrap-edited:f;mso-wrap-distance-left:1.9pt;mso-wrap-distance-right:1.9pt;mso-position-horizontal-relative:margin" filled="f" stroked="f">
            <v:textbox style="mso-next-textbox:#_x0000_s1026" inset="0,0,0,0">
              <w:txbxContent>
                <w:p w:rsidR="00000000" w:rsidRDefault="00E3012E">
                  <w:pPr>
                    <w:pStyle w:val="Style16"/>
                    <w:widowControl/>
                    <w:jc w:val="both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 xml:space="preserve">по слуху </w:t>
                  </w:r>
                  <w:proofErr w:type="gramStart"/>
                  <w:r>
                    <w:rPr>
                      <w:rStyle w:val="FontStyle27"/>
                    </w:rPr>
                    <w:t>звуковой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rPr>
          <w:rStyle w:val="FontStyle27"/>
        </w:rPr>
        <w:t>6</w:t>
      </w:r>
    </w:p>
    <w:p w:rsidR="00000000" w:rsidRDefault="00E3012E">
      <w:pPr>
        <w:pStyle w:val="Style18"/>
        <w:widowControl/>
        <w:spacing w:line="240" w:lineRule="exact"/>
        <w:rPr>
          <w:sz w:val="20"/>
          <w:szCs w:val="20"/>
        </w:rPr>
      </w:pPr>
    </w:p>
    <w:p w:rsidR="00000000" w:rsidRDefault="00E3012E">
      <w:pPr>
        <w:pStyle w:val="Style18"/>
        <w:widowControl/>
        <w:spacing w:before="72" w:line="240" w:lineRule="auto"/>
        <w:rPr>
          <w:rStyle w:val="FontStyle27"/>
        </w:rPr>
      </w:pPr>
      <w:r>
        <w:rPr>
          <w:rStyle w:val="FontStyle27"/>
        </w:rPr>
        <w:t>7</w:t>
      </w:r>
    </w:p>
    <w:p w:rsidR="00000000" w:rsidRDefault="00E3012E">
      <w:pPr>
        <w:pStyle w:val="Style11"/>
        <w:widowControl/>
        <w:tabs>
          <w:tab w:val="left" w:leader="underscore" w:pos="4762"/>
        </w:tabs>
        <w:ind w:right="1618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Дублировани</w:t>
      </w:r>
      <w:r>
        <w:rPr>
          <w:rStyle w:val="FontStyle27"/>
        </w:rPr>
        <w:t>е необходимой для инвалидов</w:t>
      </w:r>
      <w:r>
        <w:rPr>
          <w:rStyle w:val="FontStyle27"/>
        </w:rPr>
        <w:br/>
      </w:r>
      <w:r>
        <w:rPr>
          <w:rStyle w:val="FontStyle27"/>
          <w:u w:val="single"/>
        </w:rPr>
        <w:t>информации зрительной информацией</w:t>
      </w:r>
      <w:r>
        <w:rPr>
          <w:rStyle w:val="FontStyle27"/>
        </w:rPr>
        <w:tab/>
      </w:r>
    </w:p>
    <w:p w:rsidR="00000000" w:rsidRDefault="00E3012E">
      <w:pPr>
        <w:pStyle w:val="Style11"/>
        <w:widowControl/>
        <w:spacing w:before="14" w:line="240" w:lineRule="auto"/>
        <w:rPr>
          <w:rStyle w:val="FontStyle27"/>
        </w:rPr>
      </w:pPr>
      <w:r>
        <w:rPr>
          <w:rStyle w:val="FontStyle27"/>
        </w:rPr>
        <w:t>Ремонт всех крылец здания ДОУ: создание рельефной полосы</w:t>
      </w:r>
    </w:p>
    <w:p w:rsidR="00000000" w:rsidRDefault="00E3012E">
      <w:pPr>
        <w:pStyle w:val="Style15"/>
        <w:widowControl/>
        <w:spacing w:line="278" w:lineRule="exact"/>
        <w:rPr>
          <w:rStyle w:val="FontStyle27"/>
          <w:u w:val="single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 xml:space="preserve">2025г. (при наличии </w:t>
      </w:r>
      <w:r>
        <w:rPr>
          <w:rStyle w:val="FontStyle27"/>
          <w:u w:val="single"/>
        </w:rPr>
        <w:t xml:space="preserve">финансирования) </w:t>
      </w:r>
      <w:r>
        <w:rPr>
          <w:rStyle w:val="FontStyle27"/>
        </w:rPr>
        <w:t xml:space="preserve">2025г. (при наличии </w:t>
      </w:r>
      <w:r>
        <w:rPr>
          <w:rStyle w:val="FontStyle27"/>
          <w:u w:val="single"/>
        </w:rPr>
        <w:t>финансирования)</w:t>
      </w:r>
    </w:p>
    <w:p w:rsidR="00000000" w:rsidRDefault="00E3012E">
      <w:pPr>
        <w:pStyle w:val="Style15"/>
        <w:widowControl/>
        <w:spacing w:line="278" w:lineRule="exact"/>
        <w:rPr>
          <w:rStyle w:val="FontStyle27"/>
          <w:u w:val="single"/>
        </w:rPr>
        <w:sectPr w:rsidR="00000000">
          <w:type w:val="continuous"/>
          <w:pgSz w:w="11905" w:h="16837"/>
          <w:pgMar w:top="1132" w:right="1135" w:bottom="1137" w:left="1140" w:header="720" w:footer="720" w:gutter="0"/>
          <w:cols w:num="3" w:space="720" w:equalWidth="0">
            <w:col w:w="720" w:space="5"/>
            <w:col w:w="6388" w:space="576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38" w:line="240" w:lineRule="auto"/>
        <w:rPr>
          <w:rStyle w:val="FontStyle27"/>
        </w:rPr>
      </w:pPr>
      <w:r>
        <w:rPr>
          <w:rStyle w:val="FontStyle27"/>
        </w:rPr>
        <w:lastRenderedPageBreak/>
        <w:t>8</w:t>
      </w:r>
    </w:p>
    <w:p w:rsidR="00000000" w:rsidRDefault="00E3012E">
      <w:pPr>
        <w:pStyle w:val="Style11"/>
        <w:widowControl/>
        <w:tabs>
          <w:tab w:val="left" w:leader="underscore" w:pos="6898"/>
        </w:tabs>
        <w:spacing w:before="14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Установка фиксаторов н</w:t>
      </w:r>
      <w:r>
        <w:rPr>
          <w:rStyle w:val="FontStyle27"/>
        </w:rPr>
        <w:t>а дверях с позициями «открыто» или</w:t>
      </w:r>
      <w:r>
        <w:rPr>
          <w:rStyle w:val="FontStyle27"/>
        </w:rPr>
        <w:br/>
        <w:t xml:space="preserve">«закрыто» на путях движения инвалидов с нарушениями </w:t>
      </w:r>
      <w:proofErr w:type="spellStart"/>
      <w:r>
        <w:rPr>
          <w:rStyle w:val="FontStyle27"/>
        </w:rPr>
        <w:t>опорн</w:t>
      </w:r>
      <w:proofErr w:type="gramStart"/>
      <w:r>
        <w:rPr>
          <w:rStyle w:val="FontStyle27"/>
        </w:rPr>
        <w:t>о</w:t>
      </w:r>
      <w:proofErr w:type="spellEnd"/>
      <w:r>
        <w:rPr>
          <w:rStyle w:val="FontStyle27"/>
        </w:rPr>
        <w:t>-</w:t>
      </w:r>
      <w:proofErr w:type="gramEnd"/>
      <w:r>
        <w:rPr>
          <w:rStyle w:val="FontStyle27"/>
        </w:rPr>
        <w:br/>
      </w:r>
      <w:r>
        <w:rPr>
          <w:rStyle w:val="FontStyle27"/>
          <w:u w:val="single"/>
        </w:rPr>
        <w:t>двигательного аппарата</w:t>
      </w:r>
      <w:r>
        <w:rPr>
          <w:rStyle w:val="FontStyle27"/>
        </w:rPr>
        <w:tab/>
      </w:r>
    </w:p>
    <w:p w:rsidR="00000000" w:rsidRDefault="00E3012E">
      <w:pPr>
        <w:pStyle w:val="Style11"/>
        <w:widowControl/>
        <w:spacing w:before="19" w:line="274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2025г. (при наличии финансирования)</w:t>
      </w:r>
    </w:p>
    <w:p w:rsidR="00000000" w:rsidRDefault="00E3012E">
      <w:pPr>
        <w:pStyle w:val="Style11"/>
        <w:widowControl/>
        <w:spacing w:before="19" w:line="274" w:lineRule="exact"/>
        <w:rPr>
          <w:rStyle w:val="FontStyle27"/>
        </w:rPr>
        <w:sectPr w:rsidR="00000000">
          <w:type w:val="continuous"/>
          <w:pgSz w:w="11905" w:h="16837"/>
          <w:pgMar w:top="1132" w:right="1135" w:bottom="1137" w:left="1145" w:header="720" w:footer="720" w:gutter="0"/>
          <w:cols w:num="3" w:space="720" w:equalWidth="0">
            <w:col w:w="720" w:space="5"/>
            <w:col w:w="6897" w:space="62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19" w:line="240" w:lineRule="auto"/>
        <w:rPr>
          <w:rStyle w:val="FontStyle27"/>
        </w:rPr>
      </w:pPr>
      <w:r>
        <w:rPr>
          <w:rStyle w:val="FontStyle27"/>
        </w:rPr>
        <w:lastRenderedPageBreak/>
        <w:t>9</w:t>
      </w:r>
    </w:p>
    <w:p w:rsidR="00000000" w:rsidRDefault="00E3012E">
      <w:pPr>
        <w:pStyle w:val="Style11"/>
        <w:widowControl/>
        <w:spacing w:line="274" w:lineRule="exact"/>
        <w:rPr>
          <w:rStyle w:val="FontStyle27"/>
        </w:rPr>
      </w:pPr>
      <w:r>
        <w:rPr>
          <w:rStyle w:val="FontStyle27"/>
        </w:rPr>
        <w:br w:type="column"/>
      </w:r>
      <w:r w:rsidR="00383B87">
        <w:rPr>
          <w:rStyle w:val="FontStyle27"/>
        </w:rPr>
        <w:lastRenderedPageBreak/>
        <w:t xml:space="preserve">Обозначение </w:t>
      </w:r>
      <w:proofErr w:type="gramStart"/>
      <w:r w:rsidR="00383B87">
        <w:rPr>
          <w:rStyle w:val="FontStyle27"/>
        </w:rPr>
        <w:t>контрастной</w:t>
      </w:r>
      <w:proofErr w:type="gramEnd"/>
      <w:r w:rsidR="00383B87">
        <w:rPr>
          <w:rStyle w:val="FontStyle27"/>
        </w:rPr>
        <w:t xml:space="preserve"> </w:t>
      </w:r>
    </w:p>
    <w:p w:rsidR="00EF4132" w:rsidRDefault="00EF4132">
      <w:pPr>
        <w:pStyle w:val="Style22"/>
        <w:widowControl/>
        <w:rPr>
          <w:rStyle w:val="FontStyle27"/>
        </w:rPr>
      </w:pPr>
    </w:p>
    <w:p w:rsidR="00000000" w:rsidRDefault="00E3012E">
      <w:pPr>
        <w:pStyle w:val="Style22"/>
        <w:widowControl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зон «возможной опасности»</w:t>
      </w:r>
      <w:r>
        <w:rPr>
          <w:rStyle w:val="FontStyle27"/>
        </w:rPr>
        <w:t xml:space="preserve"> для инвалидов по цвету окружающего пространства краской для</w:t>
      </w:r>
      <w:r w:rsidR="00383B87">
        <w:rPr>
          <w:rStyle w:val="FontStyle27"/>
        </w:rPr>
        <w:t xml:space="preserve"> разметки</w:t>
      </w:r>
    </w:p>
    <w:p w:rsidR="00000000" w:rsidRDefault="00383B87">
      <w:pPr>
        <w:pStyle w:val="Style11"/>
        <w:widowControl/>
        <w:rPr>
          <w:rStyle w:val="FontStyle27"/>
        </w:rPr>
      </w:pPr>
      <w:r>
        <w:rPr>
          <w:noProof/>
        </w:rPr>
        <w:pict>
          <v:shape id="_x0000_s1027" type="#_x0000_t202" style="position:absolute;left:0;text-align:left;margin-left:22.8pt;margin-top:15.6pt;width:113.5pt;height:3.55pt;z-index:251659264;mso-wrap-edited:f;mso-wrap-distance-left:1.9pt;mso-wrap-distance-right:1.9pt;mso-position-horizontal-relative:margin" filled="f" stroked="f">
            <v:textbox style="mso-next-textbox:#_x0000_s1027" inset="0,0,0,0">
              <w:txbxContent>
                <w:p w:rsidR="00000000" w:rsidRDefault="00E3012E">
                  <w:pPr>
                    <w:pStyle w:val="Style11"/>
                    <w:widowControl/>
                    <w:spacing w:line="274" w:lineRule="exact"/>
                    <w:rPr>
                      <w:rStyle w:val="FontStyle27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E3012E">
        <w:rPr>
          <w:rStyle w:val="FontStyle27"/>
        </w:rPr>
        <w:br w:type="column"/>
      </w:r>
      <w:r w:rsidR="00E3012E">
        <w:rPr>
          <w:rStyle w:val="FontStyle27"/>
        </w:rPr>
        <w:lastRenderedPageBreak/>
        <w:t>2025г. (при наличии финансирования)</w:t>
      </w:r>
    </w:p>
    <w:p w:rsidR="00000000" w:rsidRDefault="00E3012E">
      <w:pPr>
        <w:pStyle w:val="Style11"/>
        <w:widowControl/>
        <w:rPr>
          <w:rStyle w:val="FontStyle27"/>
        </w:rPr>
        <w:sectPr w:rsidR="00000000">
          <w:type w:val="continuous"/>
          <w:pgSz w:w="11905" w:h="16837"/>
          <w:pgMar w:top="1132" w:right="1135" w:bottom="1137" w:left="1145" w:header="720" w:footer="720" w:gutter="0"/>
          <w:cols w:num="4" w:space="720" w:equalWidth="0">
            <w:col w:w="720" w:space="5"/>
            <w:col w:w="1329" w:space="96"/>
            <w:col w:w="5438" w:space="96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34" w:line="240" w:lineRule="auto"/>
        <w:rPr>
          <w:rStyle w:val="FontStyle27"/>
        </w:rPr>
      </w:pPr>
      <w:r>
        <w:rPr>
          <w:rStyle w:val="FontStyle27"/>
        </w:rPr>
        <w:lastRenderedPageBreak/>
        <w:t>10</w:t>
      </w:r>
    </w:p>
    <w:p w:rsidR="00EF4132" w:rsidRDefault="00EF4132">
      <w:pPr>
        <w:pStyle w:val="Style18"/>
        <w:widowControl/>
        <w:spacing w:before="34" w:line="240" w:lineRule="auto"/>
        <w:rPr>
          <w:rStyle w:val="FontStyle27"/>
        </w:rPr>
      </w:pPr>
    </w:p>
    <w:p w:rsidR="00000000" w:rsidRDefault="00E3012E">
      <w:pPr>
        <w:pStyle w:val="Style18"/>
        <w:widowControl/>
        <w:spacing w:before="34" w:line="240" w:lineRule="auto"/>
        <w:rPr>
          <w:rStyle w:val="FontStyle27"/>
        </w:rPr>
      </w:pPr>
      <w:r>
        <w:rPr>
          <w:rStyle w:val="FontStyle27"/>
        </w:rPr>
        <w:t>11</w:t>
      </w:r>
    </w:p>
    <w:p w:rsidR="00EF4132" w:rsidRDefault="00EF4132">
      <w:pPr>
        <w:pStyle w:val="Style18"/>
        <w:widowControl/>
        <w:spacing w:before="34" w:line="240" w:lineRule="auto"/>
        <w:rPr>
          <w:rStyle w:val="FontStyle27"/>
        </w:rPr>
      </w:pPr>
    </w:p>
    <w:p w:rsidR="00000000" w:rsidRDefault="00E3012E">
      <w:pPr>
        <w:widowControl/>
        <w:spacing w:line="1" w:lineRule="exact"/>
        <w:rPr>
          <w:sz w:val="2"/>
          <w:szCs w:val="2"/>
        </w:rPr>
      </w:pPr>
      <w:r>
        <w:rPr>
          <w:rStyle w:val="FontStyle27"/>
        </w:rPr>
        <w:br w:type="column"/>
      </w:r>
    </w:p>
    <w:p w:rsidR="00000000" w:rsidRDefault="00E3012E">
      <w:pPr>
        <w:pStyle w:val="Style20"/>
        <w:framePr w:h="255" w:hRule="exact" w:hSpace="38" w:wrap="auto" w:vAnchor="text" w:hAnchor="text" w:x="1" w:y="-9"/>
        <w:widowControl/>
        <w:jc w:val="both"/>
        <w:rPr>
          <w:rStyle w:val="FontStyle27"/>
        </w:rPr>
      </w:pPr>
    </w:p>
    <w:p w:rsidR="00000000" w:rsidRDefault="00383B87">
      <w:pPr>
        <w:pStyle w:val="Style18"/>
        <w:widowControl/>
        <w:spacing w:before="34" w:line="240" w:lineRule="auto"/>
        <w:rPr>
          <w:rStyle w:val="FontStyle27"/>
        </w:rPr>
      </w:pPr>
      <w:r>
        <w:rPr>
          <w:rStyle w:val="FontStyle27"/>
        </w:rPr>
        <w:t xml:space="preserve">Устранение препятствий в </w:t>
      </w:r>
      <w:r w:rsidR="00E3012E">
        <w:rPr>
          <w:rStyle w:val="FontStyle27"/>
        </w:rPr>
        <w:t>дверных проемах помещений на пути</w:t>
      </w:r>
      <w:r>
        <w:rPr>
          <w:rStyle w:val="FontStyle27"/>
        </w:rPr>
        <w:t xml:space="preserve"> следования инвалидов</w:t>
      </w:r>
    </w:p>
    <w:p w:rsidR="00000000" w:rsidRDefault="00E3012E">
      <w:pPr>
        <w:pStyle w:val="Style11"/>
        <w:widowControl/>
        <w:spacing w:before="14" w:line="274" w:lineRule="exact"/>
        <w:rPr>
          <w:rStyle w:val="FontStyle27"/>
        </w:rPr>
      </w:pPr>
      <w:r>
        <w:rPr>
          <w:rStyle w:val="FontStyle27"/>
        </w:rPr>
        <w:t xml:space="preserve">Устройство защитного углового </w:t>
      </w:r>
      <w:r>
        <w:rPr>
          <w:rStyle w:val="FontStyle27"/>
        </w:rPr>
        <w:t>профиля контрастного цвета на ступенях лестничных маршей для ориентации и помощи слепым и слабовидящим</w:t>
      </w:r>
    </w:p>
    <w:p w:rsidR="00000000" w:rsidRDefault="00E3012E">
      <w:pPr>
        <w:pStyle w:val="Style15"/>
        <w:widowControl/>
        <w:spacing w:before="10" w:line="278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 xml:space="preserve">2025г. (при наличии </w:t>
      </w:r>
      <w:r>
        <w:rPr>
          <w:rStyle w:val="FontStyle27"/>
          <w:u w:val="single"/>
        </w:rPr>
        <w:t xml:space="preserve">финансирования) </w:t>
      </w:r>
      <w:r>
        <w:rPr>
          <w:rStyle w:val="FontStyle27"/>
        </w:rPr>
        <w:t>2025г. (при наличии финансирования)</w:t>
      </w:r>
    </w:p>
    <w:p w:rsidR="00000000" w:rsidRDefault="00E3012E">
      <w:pPr>
        <w:pStyle w:val="Style15"/>
        <w:widowControl/>
        <w:spacing w:before="10" w:line="278" w:lineRule="exact"/>
        <w:rPr>
          <w:rStyle w:val="FontStyle27"/>
        </w:rPr>
        <w:sectPr w:rsidR="00000000">
          <w:type w:val="continuous"/>
          <w:pgSz w:w="11905" w:h="16837"/>
          <w:pgMar w:top="1132" w:right="1135" w:bottom="1137" w:left="1159" w:header="720" w:footer="720" w:gutter="0"/>
          <w:cols w:num="3" w:space="720" w:equalWidth="0">
            <w:col w:w="720" w:space="5"/>
            <w:col w:w="6868" w:space="91"/>
            <w:col w:w="2112"/>
          </w:cols>
          <w:noEndnote/>
        </w:sectPr>
      </w:pPr>
    </w:p>
    <w:p w:rsidR="00000000" w:rsidRDefault="00E3012E">
      <w:pPr>
        <w:pStyle w:val="Style18"/>
        <w:widowControl/>
        <w:spacing w:before="34" w:line="240" w:lineRule="auto"/>
        <w:rPr>
          <w:rStyle w:val="FontStyle27"/>
        </w:rPr>
      </w:pPr>
      <w:r>
        <w:rPr>
          <w:rStyle w:val="FontStyle27"/>
        </w:rPr>
        <w:lastRenderedPageBreak/>
        <w:t>12</w:t>
      </w:r>
    </w:p>
    <w:p w:rsidR="00000000" w:rsidRDefault="00E3012E">
      <w:pPr>
        <w:pStyle w:val="Style11"/>
        <w:widowControl/>
        <w:tabs>
          <w:tab w:val="left" w:leader="underscore" w:pos="6902"/>
        </w:tabs>
        <w:spacing w:before="14" w:line="274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Реконструкция туалетной 1-го этажа: об</w:t>
      </w:r>
      <w:r>
        <w:rPr>
          <w:rStyle w:val="FontStyle27"/>
        </w:rPr>
        <w:t>устройство кабины для</w:t>
      </w:r>
      <w:r>
        <w:rPr>
          <w:rStyle w:val="FontStyle27"/>
        </w:rPr>
        <w:br/>
        <w:t>инвалидов с нарушениями опорно-двигательного аппарата,</w:t>
      </w:r>
      <w:r>
        <w:rPr>
          <w:rStyle w:val="FontStyle27"/>
        </w:rPr>
        <w:br/>
        <w:t>установка унитаза с опорой для спины и автоматическим сливом,</w:t>
      </w:r>
      <w:r>
        <w:rPr>
          <w:rStyle w:val="FontStyle27"/>
        </w:rPr>
        <w:br/>
        <w:t>установка опорных поручней у раковины и унитаза, устройство</w:t>
      </w:r>
      <w:r>
        <w:rPr>
          <w:rStyle w:val="FontStyle27"/>
        </w:rPr>
        <w:br/>
        <w:t>автоматического или сенсорного водопроводного крана,</w:t>
      </w:r>
      <w:r>
        <w:rPr>
          <w:rStyle w:val="FontStyle27"/>
        </w:rPr>
        <w:br/>
        <w:t>уста</w:t>
      </w:r>
      <w:r>
        <w:rPr>
          <w:rStyle w:val="FontStyle27"/>
        </w:rPr>
        <w:t>новка кнопки вызова, обустройство места для размещения</w:t>
      </w:r>
      <w:r>
        <w:rPr>
          <w:rStyle w:val="FontStyle27"/>
        </w:rPr>
        <w:br/>
      </w:r>
      <w:r>
        <w:rPr>
          <w:rStyle w:val="FontStyle27"/>
          <w:u w:val="single"/>
        </w:rPr>
        <w:t>кресла-коляски в кабине санузла</w:t>
      </w:r>
      <w:r>
        <w:rPr>
          <w:rStyle w:val="FontStyle27"/>
        </w:rPr>
        <w:tab/>
      </w:r>
    </w:p>
    <w:p w:rsidR="00000000" w:rsidRDefault="00E3012E">
      <w:pPr>
        <w:pStyle w:val="Style11"/>
        <w:widowControl/>
        <w:spacing w:before="14" w:line="274" w:lineRule="exact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2030г. (при наличии финансирования)</w:t>
      </w:r>
    </w:p>
    <w:p w:rsidR="00000000" w:rsidRDefault="00E3012E">
      <w:pPr>
        <w:pStyle w:val="Style11"/>
        <w:widowControl/>
        <w:spacing w:before="14" w:line="274" w:lineRule="exact"/>
        <w:rPr>
          <w:rStyle w:val="FontStyle27"/>
        </w:rPr>
        <w:sectPr w:rsidR="00000000">
          <w:type w:val="continuous"/>
          <w:pgSz w:w="11905" w:h="16837"/>
          <w:pgMar w:top="1132" w:right="1135" w:bottom="1137" w:left="1159" w:header="720" w:footer="720" w:gutter="0"/>
          <w:cols w:num="3" w:space="720" w:equalWidth="0">
            <w:col w:w="720" w:space="5"/>
            <w:col w:w="6902" w:space="62"/>
            <w:col w:w="2112"/>
          </w:cols>
          <w:noEndnote/>
        </w:sectPr>
      </w:pPr>
    </w:p>
    <w:p w:rsidR="00EF4132" w:rsidRDefault="00E3012E" w:rsidP="00EF4132">
      <w:pPr>
        <w:pStyle w:val="Style18"/>
        <w:widowControl/>
        <w:spacing w:before="14" w:line="240" w:lineRule="auto"/>
        <w:rPr>
          <w:rStyle w:val="FontStyle27"/>
        </w:rPr>
      </w:pPr>
      <w:r>
        <w:rPr>
          <w:noProof/>
        </w:rPr>
        <w:lastRenderedPageBreak/>
        <w:pict>
          <v:shape id="_x0000_s1028" type="#_x0000_t202" style="position:absolute;left:0;text-align:left;margin-left:23.3pt;margin-top:58.1pt;width:58.3pt;height:12.75pt;z-index:251660288;mso-wrap-edited:f;mso-wrap-distance-left:1.9pt;mso-wrap-distance-right:1.9pt;mso-position-horizontal-relative:margin" filled="f" stroked="f">
            <v:textbox style="mso-next-textbox:#_x0000_s1028" inset="0,0,0,0">
              <w:txbxContent>
                <w:p w:rsidR="00000000" w:rsidRDefault="00E3012E">
                  <w:pPr>
                    <w:pStyle w:val="Style11"/>
                    <w:widowControl/>
                    <w:spacing w:line="240" w:lineRule="auto"/>
                    <w:rPr>
                      <w:rStyle w:val="FontStyle27"/>
                    </w:rPr>
                  </w:pPr>
                  <w:r>
                    <w:rPr>
                      <w:rStyle w:val="FontStyle27"/>
                    </w:rPr>
                    <w:t>Установка</w:t>
                  </w:r>
                </w:p>
              </w:txbxContent>
            </v:textbox>
            <w10:wrap type="square" side="largest" anchorx="margin"/>
          </v:shape>
        </w:pict>
      </w:r>
    </w:p>
    <w:p w:rsidR="00EF4132" w:rsidRDefault="00E3012E" w:rsidP="00EF4132">
      <w:pPr>
        <w:pStyle w:val="Style18"/>
        <w:widowControl/>
        <w:spacing w:before="14" w:line="240" w:lineRule="auto"/>
        <w:rPr>
          <w:rStyle w:val="FontStyle27"/>
        </w:rPr>
      </w:pPr>
      <w:r>
        <w:rPr>
          <w:rStyle w:val="FontStyle27"/>
        </w:rPr>
        <w:t xml:space="preserve"> </w:t>
      </w:r>
    </w:p>
    <w:p w:rsidR="00EF4132" w:rsidRDefault="00EF4132">
      <w:pPr>
        <w:pStyle w:val="Style18"/>
        <w:widowControl/>
        <w:spacing w:before="53"/>
        <w:rPr>
          <w:rStyle w:val="FontStyle27"/>
        </w:rPr>
      </w:pPr>
    </w:p>
    <w:p w:rsidR="00EF4132" w:rsidRDefault="00EF4132">
      <w:pPr>
        <w:pStyle w:val="Style18"/>
        <w:widowControl/>
        <w:spacing w:before="53"/>
        <w:rPr>
          <w:rStyle w:val="FontStyle27"/>
        </w:rPr>
      </w:pPr>
    </w:p>
    <w:p w:rsidR="00000000" w:rsidRDefault="00EF4132">
      <w:pPr>
        <w:pStyle w:val="Style18"/>
        <w:widowControl/>
        <w:spacing w:before="53"/>
        <w:rPr>
          <w:rStyle w:val="FontStyle27"/>
          <w:spacing w:val="-20"/>
        </w:rPr>
      </w:pPr>
      <w:r>
        <w:rPr>
          <w:rStyle w:val="FontStyle27"/>
          <w:spacing w:val="-20"/>
        </w:rPr>
        <w:lastRenderedPageBreak/>
        <w:t>13</w:t>
      </w:r>
    </w:p>
    <w:p w:rsidR="00000000" w:rsidRDefault="00EF4132">
      <w:pPr>
        <w:pStyle w:val="Style11"/>
        <w:widowControl/>
        <w:rPr>
          <w:rStyle w:val="FontStyle27"/>
        </w:rPr>
      </w:pPr>
      <w:r>
        <w:rPr>
          <w:rStyle w:val="FontStyle27"/>
          <w:spacing w:val="-20"/>
        </w:rPr>
        <w:t>14</w:t>
      </w:r>
      <w:r w:rsidR="00E3012E">
        <w:rPr>
          <w:rStyle w:val="FontStyle27"/>
          <w:spacing w:val="-20"/>
        </w:rPr>
        <w:br w:type="column"/>
      </w:r>
      <w:r w:rsidR="00E3012E">
        <w:rPr>
          <w:rStyle w:val="FontStyle27"/>
        </w:rPr>
        <w:lastRenderedPageBreak/>
        <w:t>Установка опорных поручней в медицинском кабинете, в спальне 1-го эта</w:t>
      </w:r>
      <w:r w:rsidR="00E3012E">
        <w:rPr>
          <w:rStyle w:val="FontStyle27"/>
        </w:rPr>
        <w:t>жа</w:t>
      </w:r>
    </w:p>
    <w:p w:rsidR="00000000" w:rsidRDefault="00E3012E">
      <w:pPr>
        <w:pStyle w:val="Style19"/>
        <w:framePr w:h="255" w:hRule="exact" w:hSpace="38" w:wrap="auto" w:vAnchor="text" w:hAnchor="text" w:x="1" w:y="539"/>
        <w:widowControl/>
        <w:jc w:val="both"/>
        <w:rPr>
          <w:rStyle w:val="FontStyle27"/>
        </w:rPr>
      </w:pPr>
    </w:p>
    <w:p w:rsidR="00000000" w:rsidRDefault="00E3012E">
      <w:pPr>
        <w:pStyle w:val="Style21"/>
        <w:framePr w:h="255" w:hRule="exact" w:hSpace="38" w:wrap="auto" w:vAnchor="text" w:hAnchor="text" w:x="6755" w:y="539"/>
        <w:widowControl/>
        <w:jc w:val="both"/>
        <w:rPr>
          <w:rStyle w:val="FontStyle27"/>
        </w:rPr>
      </w:pPr>
    </w:p>
    <w:p w:rsidR="00000000" w:rsidRPr="00EF4132" w:rsidRDefault="00E3012E" w:rsidP="00EF4132">
      <w:pPr>
        <w:pStyle w:val="Style11"/>
        <w:widowControl/>
        <w:tabs>
          <w:tab w:val="left" w:leader="underscore" w:pos="6874"/>
        </w:tabs>
        <w:spacing w:before="5"/>
        <w:rPr>
          <w:rStyle w:val="FontStyle27"/>
        </w:rPr>
      </w:pPr>
      <w:r>
        <w:rPr>
          <w:rStyle w:val="FontStyle27"/>
        </w:rPr>
        <w:t>Создание тактильной направляющей полосы к кабине санузла,</w:t>
      </w:r>
      <w:r>
        <w:rPr>
          <w:rStyle w:val="FontStyle27"/>
        </w:rPr>
        <w:br/>
      </w:r>
      <w:r>
        <w:rPr>
          <w:rStyle w:val="FontStyle27"/>
          <w:u w:val="single"/>
        </w:rPr>
        <w:t>ощущаемой ногой или тростью</w:t>
      </w:r>
      <w:r>
        <w:rPr>
          <w:rStyle w:val="FontStyle27"/>
        </w:rPr>
        <w:tab/>
      </w:r>
    </w:p>
    <w:p w:rsidR="00EF4132" w:rsidRDefault="00E3012E">
      <w:pPr>
        <w:pStyle w:val="Style15"/>
        <w:widowControl/>
        <w:spacing w:line="283" w:lineRule="exact"/>
        <w:rPr>
          <w:rStyle w:val="FontStyle27"/>
          <w:u w:val="single"/>
        </w:rPr>
      </w:pPr>
      <w:r>
        <w:rPr>
          <w:rStyle w:val="FontStyle27"/>
          <w:u w:val="single"/>
        </w:rPr>
        <w:br w:type="column"/>
      </w:r>
      <w:r>
        <w:rPr>
          <w:rStyle w:val="FontStyle27"/>
        </w:rPr>
        <w:lastRenderedPageBreak/>
        <w:t xml:space="preserve">2030г. (при наличии </w:t>
      </w:r>
      <w:r>
        <w:rPr>
          <w:rStyle w:val="FontStyle27"/>
          <w:u w:val="single"/>
        </w:rPr>
        <w:t xml:space="preserve">финансирования) </w:t>
      </w:r>
      <w:r>
        <w:rPr>
          <w:rStyle w:val="FontStyle27"/>
        </w:rPr>
        <w:t xml:space="preserve">2025г. (при наличии </w:t>
      </w:r>
      <w:r>
        <w:rPr>
          <w:rStyle w:val="FontStyle27"/>
          <w:u w:val="single"/>
        </w:rPr>
        <w:t xml:space="preserve">финансирования) </w:t>
      </w:r>
    </w:p>
    <w:p w:rsidR="00EF4132" w:rsidRDefault="00EF4132">
      <w:pPr>
        <w:pStyle w:val="Style15"/>
        <w:widowControl/>
        <w:spacing w:line="283" w:lineRule="exact"/>
        <w:rPr>
          <w:rStyle w:val="FontStyle27"/>
          <w:u w:val="single"/>
        </w:rPr>
      </w:pPr>
    </w:p>
    <w:p w:rsidR="00000000" w:rsidRDefault="00E3012E">
      <w:pPr>
        <w:pStyle w:val="Style15"/>
        <w:widowControl/>
        <w:spacing w:line="283" w:lineRule="exact"/>
        <w:rPr>
          <w:rStyle w:val="FontStyle27"/>
          <w:u w:val="single"/>
        </w:rPr>
        <w:sectPr w:rsidR="00000000">
          <w:type w:val="continuous"/>
          <w:pgSz w:w="11905" w:h="16837"/>
          <w:pgMar w:top="1132" w:right="1135" w:bottom="1137" w:left="1135" w:header="720" w:footer="720" w:gutter="0"/>
          <w:cols w:num="3" w:space="720" w:equalWidth="0">
            <w:col w:w="720" w:space="5"/>
            <w:col w:w="6878" w:space="82"/>
            <w:col w:w="2112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960"/>
        <w:gridCol w:w="22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4132">
            <w:pPr>
              <w:pStyle w:val="Style14"/>
              <w:widowControl/>
            </w:pPr>
            <w:r>
              <w:lastRenderedPageBreak/>
              <w:t>15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4132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установка в музыкально-физкультурном зале </w:t>
            </w:r>
            <w:r w:rsidR="00E3012E">
              <w:rPr>
                <w:rStyle w:val="FontStyle27"/>
              </w:rPr>
              <w:t>звукоусиливающей   аппаратуры   для   проведения   массовых мероприятий с участием инвалидов по слуху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32" w:rsidRDefault="00EF4132" w:rsidP="00EF4132">
            <w:pPr>
              <w:pStyle w:val="Style15"/>
              <w:widowControl/>
              <w:spacing w:line="283" w:lineRule="exact"/>
              <w:rPr>
                <w:rStyle w:val="FontStyle27"/>
                <w:u w:val="single"/>
              </w:rPr>
            </w:pPr>
            <w:proofErr w:type="gramStart"/>
            <w:r>
              <w:rPr>
                <w:rStyle w:val="FontStyle27"/>
                <w:u w:val="single"/>
              </w:rPr>
              <w:t>2030г. (при наличии</w:t>
            </w:r>
            <w:proofErr w:type="gramEnd"/>
          </w:p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финансирования)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Установка радиомаяков над дверными проемами и на стенах помещений для слепых и слабовидящих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2025г. (при наличии финансирования)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4132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  <w:r w:rsidR="00E3012E">
              <w:rPr>
                <w:rStyle w:val="FontStyle27"/>
              </w:rPr>
              <w:t>7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4132" w:rsidP="00EF4132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Установка световых </w:t>
            </w:r>
            <w:proofErr w:type="spellStart"/>
            <w:r>
              <w:rPr>
                <w:rStyle w:val="FontStyle27"/>
              </w:rPr>
              <w:t>оповещателей</w:t>
            </w:r>
            <w:proofErr w:type="spellEnd"/>
            <w:r>
              <w:rPr>
                <w:rStyle w:val="FontStyle27"/>
              </w:rPr>
              <w:t xml:space="preserve"> </w:t>
            </w:r>
            <w:r w:rsidR="00E3012E">
              <w:rPr>
                <w:rStyle w:val="FontStyle27"/>
              </w:rPr>
              <w:t>«пожар»  в помещениях с пребыванием инвалидов по слуху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2025г. (при наличии финансирования)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3012E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ind w:firstLine="43"/>
              <w:rPr>
                <w:rStyle w:val="FontStyle27"/>
              </w:rPr>
            </w:pPr>
            <w:r>
              <w:rPr>
                <w:rStyle w:val="FontStyle27"/>
              </w:rPr>
              <w:t xml:space="preserve">№ </w:t>
            </w:r>
            <w:proofErr w:type="spellStart"/>
            <w:proofErr w:type="gramStart"/>
            <w:r>
              <w:rPr>
                <w:rStyle w:val="FontStyle27"/>
              </w:rPr>
              <w:t>п</w:t>
            </w:r>
            <w:proofErr w:type="spellEnd"/>
            <w:proofErr w:type="gramEnd"/>
            <w:r>
              <w:rPr>
                <w:rStyle w:val="FontStyle27"/>
              </w:rPr>
              <w:t>/</w:t>
            </w:r>
            <w:proofErr w:type="spellStart"/>
            <w:r>
              <w:rPr>
                <w:rStyle w:val="FontStyle27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 w:rsidP="00EF4132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Предлагаемые управленческие решения по объемам работ, необходимым для приведения поря</w:t>
            </w:r>
            <w:r>
              <w:rPr>
                <w:rStyle w:val="FontStyle27"/>
              </w:rPr>
              <w:t>дка предоставления услуг в соответствие с требованиями законодательства Российской Федерации об обеспечении условий их доступности для</w:t>
            </w:r>
            <w:r w:rsidR="00EF4132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инвалидов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ind w:left="682"/>
              <w:rPr>
                <w:rStyle w:val="FontStyle27"/>
              </w:rPr>
            </w:pPr>
            <w:r>
              <w:rPr>
                <w:rStyle w:val="FontStyle27"/>
              </w:rPr>
              <w:t>Сроки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Разработка    адаптиро</w:t>
            </w:r>
            <w:r w:rsidR="00EF4132">
              <w:rPr>
                <w:rStyle w:val="FontStyle27"/>
              </w:rPr>
              <w:t>в</w:t>
            </w:r>
            <w:r>
              <w:rPr>
                <w:rStyle w:val="FontStyle27"/>
              </w:rPr>
              <w:t>анных    программ    в    соответствии    с индивидуальными программами реабилит</w:t>
            </w:r>
            <w:r>
              <w:rPr>
                <w:rStyle w:val="FontStyle27"/>
              </w:rPr>
              <w:t>ации для всех категорий обслуживаемых инвалидов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По                мере поступления в ДОУ детей-инвалидов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Оказание консультативной помощи гражданам, имеющим детей-инвалидов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Ежегодно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Проведение инструктирования работников ДОУ для работы с инвалидами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Еж</w:t>
            </w:r>
            <w:r>
              <w:rPr>
                <w:rStyle w:val="FontStyle27"/>
              </w:rPr>
              <w:t>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Обучение работников ДОУ для работы с инвалидами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2022-2030 гг.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5.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Введение штатной единицы </w:t>
            </w:r>
            <w:proofErr w:type="spellStart"/>
            <w:r>
              <w:rPr>
                <w:rStyle w:val="FontStyle27"/>
              </w:rPr>
              <w:t>тьютера</w:t>
            </w:r>
            <w:proofErr w:type="spell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12E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2030г. (при наличии финансирования)</w:t>
            </w:r>
          </w:p>
        </w:tc>
      </w:tr>
    </w:tbl>
    <w:p w:rsidR="00383B87" w:rsidRDefault="00383B87"/>
    <w:sectPr w:rsidR="00383B87">
      <w:type w:val="continuous"/>
      <w:pgSz w:w="11905" w:h="16837"/>
      <w:pgMar w:top="1132" w:right="1083" w:bottom="1440" w:left="10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2E" w:rsidRDefault="00E3012E">
      <w:r>
        <w:separator/>
      </w:r>
    </w:p>
  </w:endnote>
  <w:endnote w:type="continuationSeparator" w:id="0">
    <w:p w:rsidR="00E3012E" w:rsidRDefault="00E3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2E" w:rsidRDefault="00E3012E">
      <w:r>
        <w:separator/>
      </w:r>
    </w:p>
  </w:footnote>
  <w:footnote w:type="continuationSeparator" w:id="0">
    <w:p w:rsidR="00E3012E" w:rsidRDefault="00E30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9C7B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83B87"/>
    <w:rsid w:val="00383B87"/>
    <w:rsid w:val="00E3012E"/>
    <w:rsid w:val="00E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</w:pPr>
  </w:style>
  <w:style w:type="paragraph" w:customStyle="1" w:styleId="Style2">
    <w:name w:val="Style2"/>
    <w:basedOn w:val="a"/>
    <w:uiPriority w:val="99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4" w:lineRule="exact"/>
      <w:ind w:firstLine="706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jc w:val="right"/>
    </w:pPr>
  </w:style>
  <w:style w:type="paragraph" w:customStyle="1" w:styleId="Style8">
    <w:name w:val="Style8"/>
    <w:basedOn w:val="a"/>
    <w:uiPriority w:val="99"/>
    <w:pPr>
      <w:spacing w:line="322" w:lineRule="exact"/>
    </w:pPr>
  </w:style>
  <w:style w:type="paragraph" w:customStyle="1" w:styleId="Style9">
    <w:name w:val="Style9"/>
    <w:basedOn w:val="a"/>
    <w:uiPriority w:val="99"/>
    <w:pPr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8" w:lineRule="exact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firstLine="542"/>
    </w:pPr>
  </w:style>
  <w:style w:type="paragraph" w:customStyle="1" w:styleId="Style13">
    <w:name w:val="Style13"/>
    <w:basedOn w:val="a"/>
    <w:uiPriority w:val="99"/>
    <w:pPr>
      <w:spacing w:line="269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82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69" w:lineRule="exact"/>
      <w:jc w:val="both"/>
    </w:pPr>
  </w:style>
  <w:style w:type="paragraph" w:customStyle="1" w:styleId="Style18">
    <w:name w:val="Style18"/>
    <w:basedOn w:val="a"/>
    <w:uiPriority w:val="99"/>
    <w:pPr>
      <w:spacing w:line="576" w:lineRule="exact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8" w:lineRule="exact"/>
      <w:ind w:firstLine="173"/>
      <w:jc w:val="both"/>
    </w:p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2022-11-09T09:27:00Z</dcterms:created>
  <dcterms:modified xsi:type="dcterms:W3CDTF">2022-11-09T09:47:00Z</dcterms:modified>
</cp:coreProperties>
</file>